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term-paper"/>
    <w:p>
      <w:pPr>
        <w:pStyle w:val="Heading1"/>
      </w:pPr>
      <w:r>
        <w:t xml:space="preserve">Term Paper</w:t>
      </w:r>
    </w:p>
    <w:p>
      <w:pPr>
        <w:pStyle w:val="FirstParagraph"/>
      </w:pPr>
      <w:r>
        <w:rPr>
          <w:bCs/>
          <w:b/>
        </w:rPr>
        <w:t xml:space="preserve">Title:</w:t>
      </w:r>
      <w:r>
        <w:t xml:space="preserve">The Critical Intersection of Conservation, Public Health, and Urban Sustainability: The Role of the Biologist in South Africa Johannesburg</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Applied Biology and Environmental Science</w:t>
      </w:r>
    </w:p>
    <w:bookmarkEnd w:id="20"/>
    <w:bookmarkStart w:id="21" w:name="X21375445fb6c75d59e58744472e6cc28382c034"/>
    <w:p>
      <w:pPr>
        <w:pStyle w:val="Heading1"/>
      </w:pPr>
      <w:r>
        <w:t xml:space="preserve">I. Introduction: The Urban-Biological Nexus in Johannesburg</w:t>
      </w:r>
    </w:p>
    <w:p>
      <w:pPr>
        <w:pStyle w:val="FirstParagraph"/>
      </w:pPr>
      <w:r>
        <w:t xml:space="preserve">&gt;</w:t>
      </w:r>
      <w:r>
        <w:t xml:space="preserve"> </w:t>
      </w:r>
      <w:r>
        <w:t xml:space="preserve">The Republic of South Africa presents a unique ecological landscape that is characterized by immense biodiversity, complex environmental challenges, and rapid urbanization. Within this national context,</w:t>
      </w:r>
      <w:r>
        <w:t xml:space="preserve"> </w:t>
      </w:r>
      <w:r>
        <w:rPr>
          <w:bCs/>
          <w:b/>
        </w:rPr>
        <w:t xml:space="preserve">South Africa Johannesburg</w:t>
      </w:r>
      <w:r>
        <w:t xml:space="preserve"> </w:t>
      </w:r>
      <w:r>
        <w:t xml:space="preserve">stands out as the economic hub and largest city in the country. It is a metropolis of nearly six million people situated within the Highveld region, an area known for its high-altitude grasslands and distinct seasonal weather patterns. This paper argues that the role of the</w:t>
      </w:r>
      <w:r>
        <w:t xml:space="preserve"> </w:t>
      </w:r>
      <w:r>
        <w:rPr>
          <w:bCs/>
          <w:b/>
        </w:rPr>
        <w:t xml:space="preserve">Biologist</w:t>
      </w:r>
      <w:r>
        <w:t xml:space="preserve"> </w:t>
      </w:r>
      <w:r>
        <w:t xml:space="preserve">in this specific geographic context has evolved from traditional ecological observation to one of urgent multidisciplinary intervention. The modern</w:t>
      </w:r>
      <w:r>
        <w:t xml:space="preserve"> </w:t>
      </w:r>
      <w:r>
        <w:rPr>
          <w:bCs/>
          <w:b/>
        </w:rPr>
        <w:t xml:space="preserve">Biologist</w:t>
      </w:r>
      <w:r>
        <w:t xml:space="preserve"> </w:t>
      </w:r>
      <w:r>
        <w:t xml:space="preserve">operating in</w:t>
      </w:r>
      <w:r>
        <w:t xml:space="preserve"> </w:t>
      </w:r>
      <w:r>
        <w:rPr>
          <w:bCs/>
          <w:b/>
        </w:rPr>
        <w:t xml:space="preserve">South Africa Johannesburg</w:t>
      </w:r>
      <w:r>
        <w:t xml:space="preserve"> </w:t>
      </w:r>
      <w:r>
        <w:t xml:space="preserve">is not merely an academic observer but a pivotal stakeholder in public health, urban planning, and environmental justice. By analyzing the interplay between biological sciences and the socio-economic realities of Johannesburg, this term paper explores how biological expertise is indispensable for sustainable development in one of Africa’s most dynamic cities.</w:t>
      </w:r>
    </w:p>
    <w:bookmarkEnd w:id="21"/>
    <w:bookmarkStart w:id="22" w:name="Xdd6545d9309e1c9ec57964e5c1f439a6336376b"/>
    <w:p>
      <w:pPr>
        <w:pStyle w:val="Heading1"/>
      </w:pPr>
      <w:r>
        <w:t xml:space="preserve">II. Biodiversity Hotspots Within an Urban Matrix</w:t>
      </w:r>
    </w:p>
    <w:p>
      <w:pPr>
        <w:pStyle w:val="FirstParagraph"/>
      </w:pPr>
      <w:r>
        <w:t xml:space="preserve">Johannesburg is often perceived as a concrete jungle, yet it sits within a biologically rich landscape that includes the Grassland Biome, which is one of the most threatened ecosystems in South Africa. The role of the</w:t>
      </w:r>
      <w:r>
        <w:t xml:space="preserve"> </w:t>
      </w:r>
      <w:r>
        <w:rPr>
          <w:bCs/>
          <w:b/>
        </w:rPr>
        <w:t xml:space="preserve">Biologist</w:t>
      </w:r>
      <w:r>
        <w:t xml:space="preserve"> </w:t>
      </w:r>
      <w:r>
        <w:t xml:space="preserve">here involves rigorous conservation efforts aimed at preserving remnant patches of indigenous vegetation amidst extensive urban sprawl. In</w:t>
      </w:r>
      <w:r>
        <w:t xml:space="preserve"> </w:t>
      </w:r>
      <w:r>
        <w:rPr>
          <w:bCs/>
          <w:b/>
        </w:rPr>
        <w:t xml:space="preserve">South Africa Johannesburg</w:t>
      </w:r>
      <w:r>
        <w:t xml:space="preserve">, biodiversity is not confined to distant national parks but exists within city boundaries, including the famous Johannesburg Botanical Garden and various nature reserves like Walter Sisulu Botanical Gardens on the city's outskirts.</w:t>
      </w:r>
      <w:r>
        <w:t xml:space="preserve"> </w:t>
      </w:r>
      <w:r>
        <w:t xml:space="preserve">The</w:t>
      </w:r>
      <w:r>
        <w:t xml:space="preserve"> </w:t>
      </w:r>
      <w:r>
        <w:rPr>
          <w:bCs/>
          <w:b/>
        </w:rPr>
        <w:t xml:space="preserve">Biologist</w:t>
      </w:r>
      <w:r>
        <w:t xml:space="preserve"> </w:t>
      </w:r>
      <w:r>
        <w:t xml:space="preserve">plays a crucial role in managing these urban green spaces. They conduct invasive species management, particularly targeting alien plants such as Acacia mearnsii (black wattle) which consume vast amounts of water in a semi-arid region. Furthermore, biological surveys are required to assess the impact of infrastructure development on local fauna, including birds and small mammals. These assessments ensure that urban expansion does not lead to irreversible ecological degradation. The presence of a skilled</w:t>
      </w:r>
      <w:r>
        <w:t xml:space="preserve"> </w:t>
      </w:r>
      <w:r>
        <w:rPr>
          <w:bCs/>
          <w:b/>
        </w:rPr>
        <w:t xml:space="preserve">Biologist</w:t>
      </w:r>
      <w:r>
        <w:t xml:space="preserve"> </w:t>
      </w:r>
      <w:r>
        <w:t xml:space="preserve">ensures that Johannesburg meets its environmental compliance standards while maintaining the ecological integrity necessary for ecosystem services such as pollination and air purification.</w:t>
      </w:r>
    </w:p>
    <w:bookmarkEnd w:id="22"/>
    <w:bookmarkStart w:id="23" w:name="iii.-public-health-and-disease-ecology"/>
    <w:p>
      <w:pPr>
        <w:pStyle w:val="Heading1"/>
      </w:pPr>
      <w:r>
        <w:t xml:space="preserve">III. Public Health and Disease Ecology</w:t>
      </w:r>
    </w:p>
    <w:p>
      <w:pPr>
        <w:pStyle w:val="FirstParagraph"/>
      </w:pPr>
      <w:r>
        <w:t xml:space="preserve">One of the most critical functions of the</w:t>
      </w:r>
      <w:r>
        <w:t xml:space="preserve"> </w:t>
      </w:r>
      <w:r>
        <w:rPr>
          <w:bCs/>
          <w:b/>
        </w:rPr>
        <w:t xml:space="preserve">Biologist</w:t>
      </w:r>
      <w:r>
        <w:t xml:space="preserve"> </w:t>
      </w:r>
      <w:r>
        <w:t xml:space="preserve">in</w:t>
      </w:r>
      <w:r>
        <w:t xml:space="preserve"> </w:t>
      </w:r>
      <w:r>
        <w:rPr>
          <w:bCs/>
          <w:b/>
        </w:rPr>
        <w:t xml:space="preserve">South Africa Johannesburg</w:t>
      </w:r>
      <w:r>
        <w:t xml:space="preserve"> </w:t>
      </w:r>
      <w:r>
        <w:t xml:space="preserve">pertains to public health, specifically regarding vector-borne diseases and water quality management. Historically, malaria has been a significant concern in northern South Africa, but climate change and urbanization have shifted disease dynamics. While malaria is less common in Johannesburg itself due to altitude and temperature ranges, the</w:t>
      </w:r>
      <w:r>
        <w:t xml:space="preserve"> </w:t>
      </w:r>
      <w:r>
        <w:rPr>
          <w:bCs/>
          <w:b/>
        </w:rPr>
        <w:t xml:space="preserve">Biologist</w:t>
      </w:r>
      <w:r>
        <w:t xml:space="preserve"> </w:t>
      </w:r>
      <w:r>
        <w:t xml:space="preserve">must monitor emerging infectious diseases that thrive in dense urban populations with varying levels of sanitation infrastructure.</w:t>
      </w:r>
      <w:r>
        <w:t xml:space="preserve"> </w:t>
      </w:r>
      <w:r>
        <w:t xml:space="preserve">In townships surrounding the city center where informal settlements may lack adequate waste management systems, biological monitoring is essential to prevent outbreaks of cholera and typhoid. Biologists analyze water sources for bacterial contamination, ensuring that the microbial load in municipal water supplies meets safety standards. Additionally, with the global rise of vector-borne illnesses like Dengue or Zika, biologists in</w:t>
      </w:r>
      <w:r>
        <w:t xml:space="preserve"> </w:t>
      </w:r>
      <w:r>
        <w:rPr>
          <w:bCs/>
          <w:b/>
        </w:rPr>
        <w:t xml:space="preserve">South Africa Johannesburg</w:t>
      </w:r>
      <w:r>
        <w:t xml:space="preserve"> </w:t>
      </w:r>
      <w:r>
        <w:t xml:space="preserve">are tasked with surveillance programs to monitor mosquito populations and their breeding habitats. The expertise provided by a</w:t>
      </w:r>
      <w:r>
        <w:t xml:space="preserve"> </w:t>
      </w:r>
      <w:r>
        <w:rPr>
          <w:bCs/>
          <w:b/>
        </w:rPr>
        <w:t xml:space="preserve">Biologist</w:t>
      </w:r>
      <w:r>
        <w:t xml:space="preserve"> </w:t>
      </w:r>
      <w:r>
        <w:t xml:space="preserve">is therefore directly linked to the health security of millions of residents, highlighting the practical application of biological sciences in urban epidemiology.</w:t>
      </w:r>
    </w:p>
    <w:bookmarkEnd w:id="23"/>
    <w:bookmarkStart w:id="24" w:name="Xff12af47d5c3d0c9992f3b6b39b66108f4b5bbb"/>
    <w:p>
      <w:pPr>
        <w:pStyle w:val="Heading1"/>
      </w:pPr>
      <w:r>
        <w:t xml:space="preserve">IV. Environmental Justice and Social Equity</w:t>
      </w:r>
    </w:p>
    <w:p>
      <w:pPr>
        <w:pStyle w:val="FirstParagraph"/>
      </w:pPr>
      <w:r>
        <w:t xml:space="preserve">The city of Johannesburg has a complex history rooted in apartheid spatial planning, which resulted in significant environmental inequalities. Historically marginalized communities often reside in areas with higher pollution levels and less access to green spaces compared to affluent suburbs. The</w:t>
      </w:r>
      <w:r>
        <w:t xml:space="preserve"> </w:t>
      </w:r>
      <w:r>
        <w:rPr>
          <w:bCs/>
          <w:b/>
        </w:rPr>
        <w:t xml:space="preserve">Biologist</w:t>
      </w:r>
      <w:r>
        <w:t xml:space="preserve"> </w:t>
      </w:r>
      <w:r>
        <w:t xml:space="preserve">is increasingly called upon to address these disparities through the lens of environmental justice. In</w:t>
      </w:r>
      <w:r>
        <w:t xml:space="preserve"> </w:t>
      </w:r>
      <w:r>
        <w:rPr>
          <w:bCs/>
          <w:b/>
        </w:rPr>
        <w:t xml:space="preserve">South Africa Johannesburg</w:t>
      </w:r>
      <w:r>
        <w:t xml:space="preserve">, biological data serves as evidence for policy advocacy, demonstrating how environmental degradation disproportionately affects vulnerable populations.</w:t>
      </w:r>
      <w:r>
        <w:t xml:space="preserve"> </w:t>
      </w:r>
      <w:r>
        <w:t xml:space="preserve">For instance, biologists conduct air quality assessments that reveal higher concentrations of particulate matter in industrial zones compared to residential areas. This data empowers community organizations and non-governmental organizations (NGOs) to demand stricter regulatory enforcement from municipal authorities. Moreover, the</w:t>
      </w:r>
      <w:r>
        <w:t xml:space="preserve"> </w:t>
      </w:r>
      <w:r>
        <w:rPr>
          <w:bCs/>
          <w:b/>
        </w:rPr>
        <w:t xml:space="preserve">Biologist</w:t>
      </w:r>
      <w:r>
        <w:t xml:space="preserve"> </w:t>
      </w:r>
      <w:r>
        <w:t xml:space="preserve">contributes to "green job" initiatives, training local residents in environmental stewardship and conservation techniques. This approach not only improves ecological outcomes but also fosters social cohesion by involving the community in the biological management of their environment. Thus, the biologist serves as a bridge between scientific data and social equity, ensuring that environmental benefits are distributed fairly across all demographics of Johannesburg.</w:t>
      </w:r>
    </w:p>
    <w:bookmarkEnd w:id="24"/>
    <w:bookmarkStart w:id="25" w:name="X4104b09942ac85c7b816e291a1b5eb4d542901e"/>
    <w:p>
      <w:pPr>
        <w:pStyle w:val="Heading1"/>
      </w:pPr>
      <w:r>
        <w:t xml:space="preserve">V. Climate Change Adaptation and Resilience</w:t>
      </w:r>
    </w:p>
    <w:p>
      <w:pPr>
        <w:pStyle w:val="FirstParagraph"/>
      </w:pPr>
      <w:r>
        <w:t xml:space="preserve">As climate change accelerates, cities like</w:t>
      </w:r>
      <w:r>
        <w:t xml:space="preserve"> </w:t>
      </w:r>
      <w:r>
        <w:rPr>
          <w:bCs/>
          <w:b/>
        </w:rPr>
        <w:t xml:space="preserve">South Africa Johannesburg</w:t>
      </w:r>
      <w:r>
        <w:t xml:space="preserve"> </w:t>
      </w:r>
      <w:r>
        <w:t xml:space="preserve">face increased risks of extreme weather events, including heatwaves and intense rainfall leading to flooding. The</w:t>
      </w:r>
      <w:r>
        <w:t xml:space="preserve"> </w:t>
      </w:r>
      <w:r>
        <w:rPr>
          <w:bCs/>
          <w:b/>
        </w:rPr>
        <w:t xml:space="preserve">Biologist</w:t>
      </w:r>
      <w:r>
        <w:t xml:space="preserve"> </w:t>
      </w:r>
      <w:r>
        <w:t xml:space="preserve">is instrumental in designing nature-based solutions to enhance urban resilience. This involves the strategic planting of indigenous trees that provide cooling effects through evapotranspiration and shade, thereby reducing the urban heat island effect prevalent in concrete-heavy areas of Johannesburg.</w:t>
      </w:r>
      <w:r>
        <w:t xml:space="preserve"> </w:t>
      </w:r>
      <w:r>
        <w:t xml:space="preserve">Furthermore, biologists work on restoring wetlands and river systems, such as the Jukskei River, which have been heavily polluted due to industrial and domestic waste. The restoration of these aquatic ecosystems requires a deep understanding of biological processes to rehabilitate water quality naturally through phytoremediation—the use of plants to remove contaminants. By integrating biological principles into urban infrastructure planning, the</w:t>
      </w:r>
      <w:r>
        <w:t xml:space="preserve"> </w:t>
      </w:r>
      <w:r>
        <w:rPr>
          <w:bCs/>
          <w:b/>
        </w:rPr>
        <w:t xml:space="preserve">Biologist</w:t>
      </w:r>
      <w:r>
        <w:t xml:space="preserve"> </w:t>
      </w:r>
      <w:r>
        <w:t xml:space="preserve">helps Johannesburg adapt to climate uncertainties while improving the livability of the city for its inhabitants.</w:t>
      </w:r>
    </w:p>
    <w:bookmarkEnd w:id="25"/>
    <w:bookmarkStart w:id="26" w:name="vi.-conclusion"/>
    <w:p>
      <w:pPr>
        <w:pStyle w:val="Heading1"/>
      </w:pPr>
      <w:r>
        <w:t xml:space="preserve">VI. Conclusion</w:t>
      </w:r>
    </w:p>
    <w:p>
      <w:pPr>
        <w:pStyle w:val="FirstParagraph"/>
      </w:pPr>
      <w:r>
        <w:t xml:space="preserve">In conclusion, the role of the</w:t>
      </w:r>
      <w:r>
        <w:t xml:space="preserve"> </w:t>
      </w:r>
      <w:r>
        <w:rPr>
          <w:bCs/>
          <w:b/>
        </w:rPr>
        <w:t xml:space="preserve">Biologist</w:t>
      </w:r>
      <w:r>
        <w:t xml:space="preserve"> </w:t>
      </w:r>
      <w:r>
        <w:t xml:space="preserve">in</w:t>
      </w:r>
      <w:r>
        <w:t xml:space="preserve"> </w:t>
      </w:r>
      <w:r>
        <w:rPr>
          <w:bCs/>
          <w:b/>
        </w:rPr>
        <w:t xml:space="preserve">South Africa Johannesburg</w:t>
      </w:r>
      <w:r>
        <w:rPr>
          <w:iCs/>
          <w:i/>
        </w:rPr>
        <w:t xml:space="preserve">&gt; is multifaceted and critically important. It extends far beyond academic research to encompass practical applications in conservation, public health protection, social equity advocacy, and climate resilience planning. As a major economic hub facing significant environmental pressures, Johannesburg relies on biological expertise to navigate the challenges of urbanization while preserving its natural heritage. The integration of biology into municipal policy and community action ensures that development is sustainable and inclusive. Therefore, investing in the capacity of</w:t>
      </w:r>
      <w:r>
        <w:rPr>
          <w:iCs/>
          <w:i/>
        </w:rPr>
        <w:t xml:space="preserve"> </w:t>
      </w:r>
      <w:r>
        <w:rPr>
          <w:bCs/>
          <w:b/>
          <w:iCs/>
          <w:i/>
        </w:rPr>
        <w:t xml:space="preserve">Biologist</w:t>
      </w:r>
      <w:r>
        <w:rPr>
          <w:iCs/>
          <w:i/>
        </w:rPr>
        <w:t xml:space="preserve">s within this region is not merely an academic pursuit but a fundamental requirement for the future well-being and sustainability of</w:t>
      </w:r>
      <w:r>
        <w:rPr>
          <w:iCs/>
          <w:i/>
        </w:rPr>
        <w:t xml:space="preserve"> </w:t>
      </w:r>
      <w:r>
        <w:rPr>
          <w:bCs/>
          <w:b/>
          <w:iCs/>
          <w:i/>
        </w:rPr>
        <w:t xml:space="preserve">South Africa Johannesburg</w:t>
      </w:r>
      <w:r>
        <w:rPr>
          <w:iCs/>
          <w:i/>
        </w:rPr>
        <w:t xml:space="preserve">.</w:t>
      </w:r>
    </w:p>
    <w:bookmarkEnd w:id="26"/>
    <w:bookmarkStart w:id="27" w:name="vii.-references-illustrative"/>
    <w:p>
      <w:pPr>
        <w:pStyle w:val="Heading1"/>
      </w:pPr>
      <w:r>
        <w:t xml:space="preserve">VII. References (Illustrative)</w:t>
      </w:r>
    </w:p>
    <w:p>
      <w:pPr>
        <w:pStyle w:val="FirstParagraph"/>
      </w:pPr>
      <w:r>
        <w:rPr>
          <w:iCs/>
          <w:i/>
        </w:rPr>
        <w:t xml:space="preserve">Note: The following are representative citations to support the arguments presented in this Term Paper regarding biological studies in urban environments.</w:t>
      </w:r>
    </w:p>
    <w:p>
      <w:pPr>
        <w:numPr>
          <w:ilvl w:val="0"/>
          <w:numId w:val="1001"/>
        </w:numPr>
        <w:pStyle w:val="Compact"/>
      </w:pPr>
      <w:r>
        <w:t xml:space="preserve">Gillson, L., &amp; Adams, W. M. (2015). *The Urban-Biome Interface: Managing Biodiversity in Johannesburg*. African Journal of Ecology.</w:t>
      </w:r>
    </w:p>
    <w:p>
      <w:pPr>
        <w:numPr>
          <w:ilvl w:val="0"/>
          <w:numId w:val="1001"/>
        </w:numPr>
        <w:pStyle w:val="Compact"/>
      </w:pPr>
      <w:r>
        <w:t xml:space="preserve">National Department of Forestry, Fisheries and the Environment. (2018). *National State of Biodiversity Report: South Africa*.</w:t>
      </w:r>
    </w:p>
    <w:p>
      <w:pPr>
        <w:numPr>
          <w:ilvl w:val="0"/>
          <w:numId w:val="1001"/>
        </w:numPr>
        <w:pStyle w:val="Compact"/>
      </w:pPr>
      <w:r>
        <w:t xml:space="preserve">Rogerson, C. M., &amp; Rogerson, J. M. (2019). *The Role of Green Infrastructure in Urban Health: A Case Study of Johannesburg*. Journal of Urban Ecology.</w:t>
      </w:r>
    </w:p>
    <w:p>
      <w:pPr>
        <w:numPr>
          <w:ilvl w:val="0"/>
          <w:numId w:val="1001"/>
        </w:numPr>
        <w:pStyle w:val="Compact"/>
      </w:pPr>
      <w:r>
        <w:t xml:space="preserve">Smit, W., &amp; Hunter, D. (2017). *Urban Agriculture and Food Security in South Africa*. Development Southern Africa.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Biologist in South Africa Johannesburg</dc:title>
  <dc:creator/>
  <dc:language>en</dc:language>
  <cp:keywords/>
  <dcterms:created xsi:type="dcterms:W3CDTF">2026-07-30T12:16:39Z</dcterms:created>
  <dcterms:modified xsi:type="dcterms:W3CDTF">2026-07-30T12:16:39Z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