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Spain</w:t>
      </w:r>
      <w:r>
        <w:t xml:space="preserve"> </w:t>
      </w:r>
      <w:r>
        <w:t xml:space="preserve">Madrid</w:t>
      </w:r>
    </w:p>
    <w:bookmarkStart w:id="31" w:name="Xd22381ea548f4d586ff4f7574bdeb792836a428"/>
    <w:p>
      <w:pPr>
        <w:pStyle w:val="Heading1"/>
      </w:pPr>
      <w:r>
        <w:t xml:space="preserve">The Role and Scope of the Biologist in Spain Madrid</w:t>
      </w:r>
    </w:p>
    <w:p>
      <w:pPr>
        <w:pStyle w:val="FirstParagraph"/>
      </w:pPr>
      <w:r>
        <w:rPr>
          <w:bCs/>
          <w:b/>
        </w:rPr>
        <w:t xml:space="preserve">Date:</w:t>
      </w:r>
      <w:r>
        <w:t xml:space="preserve"> </w:t>
      </w:r>
      <w:r>
        <w:t xml:space="preserve">October 26, 2023</w:t>
      </w:r>
      <w:r>
        <w:br/>
      </w:r>
      <w:r>
        <w:rPr>
          <w:bCs/>
          <w:b/>
        </w:rPr>
        <w:t xml:space="preserve">Audience:Subject:</w:t>
      </w:r>
      <w:r>
        <w:t xml:space="preserve">Biology and Environmental Science</w:t>
      </w:r>
    </w:p>
    <w:bookmarkStart w:id="20" w:name="abstract"/>
    <w:p>
      <w:pPr>
        <w:pStyle w:val="Heading3"/>
      </w:pPr>
      <w:r>
        <w:t xml:space="preserve">Abstract</w:t>
      </w:r>
    </w:p>
    <w:p>
      <w:pPr>
        <w:pStyle w:val="FirstParagraph"/>
      </w:pPr>
      <w:r>
        <w:t xml:space="preserve">This term paper explores the multifaceted role of a biologist within the specific socio-economic and environmental context of Spain Madrid. As one of Europe's most dynamic metropolitan areas, Spain Madrid presents unique challenges and opportunities for biological sciences, ranging from urban ecology to advanced biomedical research. This document examines the educational pathways required to become a qualified biologist in this region, the diverse career sectors available—including healthcare, pharmaceuticals, environmental conservation, and agriculture—and the critical impact biologists have on public policy and sustainability in Spain Madrid.</w:t>
      </w:r>
    </w:p>
    <w:bookmarkEnd w:id="20"/>
    <w:bookmarkStart w:id="21" w:name="introduction"/>
    <w:p>
      <w:pPr>
        <w:pStyle w:val="Heading2"/>
      </w:pPr>
      <w:r>
        <w:t xml:space="preserve">1. Introduction</w:t>
      </w:r>
    </w:p>
    <w:p>
      <w:pPr>
        <w:pStyle w:val="FirstParagraph"/>
      </w:pPr>
      <w:r>
        <w:t xml:space="preserve">The profession of a biologist has evolved significantly in the 21st century. No longer confined to laboratory settings or remote field studies, biologists are now integral to solving complex societal challenges such as climate change, public health crises, and food security. In the context of Spain Madrid, a hub of scientific innovation and cultural heritage in Europe, the demand for skilled biological professionals is growing rapidly. A biologist in Spain Madrid is not merely a researcher but often acts as a bridge between scientific discovery and public application.</w:t>
      </w:r>
    </w:p>
    <w:p>
      <w:pPr>
        <w:pStyle w:val="BodyText"/>
      </w:pPr>
      <w:r>
        <w:t xml:space="preserve">Spain Madrid serves as the central nervous system for many national scientific institutions in Spain. From the CSIC (Spanish National Research Council) to major private pharmaceutical companies, the capital city hosts a dense concentration of biological expertise. Understanding the role of a biologist in this specific geographic location requires an analysis of both local environmental factors and broader European regulatory frameworks that govern biological sciences.</w:t>
      </w:r>
    </w:p>
    <w:bookmarkEnd w:id="21"/>
    <w:bookmarkStart w:id="22" w:name="Xac40b9011ff8d26ec491786cdc9320af71ddb9e"/>
    <w:p>
      <w:pPr>
        <w:pStyle w:val="Heading2"/>
      </w:pPr>
      <w:r>
        <w:t xml:space="preserve">2. Educational Pathways and Professional Qualifications</w:t>
      </w:r>
    </w:p>
    <w:p>
      <w:pPr>
        <w:pStyle w:val="FirstParagraph"/>
      </w:pPr>
      <w:r>
        <w:t xml:space="preserve">To practice as a professional biologist in Spain Madrid, one must typically complete a rigorous academic journey. The standard path involves obtaining a Bachelor’s Degree in Biology (Grado en Biología) from accredited universities such as the Complutense University of Madrid or the Autonomous University of Madrid. This undergraduate education provides foundational knowledge in cell biology, genetics, ecology, and biochemistry.</w:t>
      </w:r>
    </w:p>
    <w:p>
      <w:pPr>
        <w:pStyle w:val="BodyText"/>
      </w:pPr>
      <w:r>
        <w:t xml:space="preserve">However, specialization is key in the competitive market of Spain Madrid. Many biologists pursue a Master’s Degree (Máster) focusing on specific areas such as Biodiversity Conservation, Biotechnology, or Health Sciences. Additionally, for those aiming at academic or high-level research roles within Spain Madrid’s extensive university network and research centers in Spain Madrid, obtaining a Doctorate (Ph.D.) is often necessary. The continuity of education is vital because the field of biology changes rapidly with technological advancements like CRISPR gene editing and next-generation sequencing.</w:t>
      </w:r>
    </w:p>
    <w:bookmarkEnd w:id="22"/>
    <w:bookmarkStart w:id="27" w:name="Xfeaafd7868050322c69bcce9eb967132db717d5"/>
    <w:p>
      <w:pPr>
        <w:pStyle w:val="Heading2"/>
      </w:pPr>
      <w:r>
        <w:t xml:space="preserve">3. Key Sectors for Biologists in Spain Madrid</w:t>
      </w:r>
    </w:p>
    <w:p>
      <w:pPr>
        <w:pStyle w:val="FirstParagraph"/>
      </w:pPr>
      <w:r>
        <w:t xml:space="preserve">The career landscape for a biologist in Spain Madrid is diverse. The primary sectors include:</w:t>
      </w:r>
    </w:p>
    <w:bookmarkStart w:id="23" w:name="healthcare-and-medical-research"/>
    <w:p>
      <w:pPr>
        <w:pStyle w:val="Heading3"/>
      </w:pPr>
      <w:r>
        <w:t xml:space="preserve">3.1 Healthcare and Medical Research</w:t>
      </w:r>
    </w:p>
    <w:p>
      <w:pPr>
        <w:pStyle w:val="FirstParagraph"/>
      </w:pPr>
      <w:r>
        <w:t xml:space="preserve">Madrid is home to some of the most advanced hospitals and health research institutes in Europe, including the Hospital Universitario La Paz and the Gregorio Marañón Health Institute. Biologists play a crucial role in clinical diagnostics, genetic counseling, and immunology. In Spain Madrid, there is a high demand for biologists who can analyze patient samples, conduct genomic studies for personalized medicine, and contribute to public health initiatives regarding infectious diseases.</w:t>
      </w:r>
    </w:p>
    <w:bookmarkEnd w:id="23"/>
    <w:bookmarkStart w:id="24" w:name="Xdd84054db6f46c2ef942a4310705fa20615a0c7"/>
    <w:p>
      <w:pPr>
        <w:pStyle w:val="Heading3"/>
      </w:pPr>
      <w:r>
        <w:t xml:space="preserve">3.2 Environmental Management and Urban Ecology</w:t>
      </w:r>
    </w:p>
    <w:p>
      <w:pPr>
        <w:pStyle w:val="FirstParagraph"/>
      </w:pPr>
      <w:r>
        <w:t xml:space="preserve">Given the urban density of Spain Madrid, environmental biology is a growing field. Biologists are employed by municipal governments in Spain Madrid to manage green spaces, monitor air quality impacts on local flora and fauna, and implement sustainability plans. The "Madrid Río" project and the expansion of urban forests require biological expertise to ensure that ecological balance is maintained despite heavy urbanization.</w:t>
      </w:r>
    </w:p>
    <w:bookmarkEnd w:id="24"/>
    <w:bookmarkStart w:id="25" w:name="biotechnology-and-pharmaceuticals"/>
    <w:p>
      <w:pPr>
        <w:pStyle w:val="Heading3"/>
      </w:pPr>
      <w:r>
        <w:t xml:space="preserve">3.3 Biotechnology and Pharmaceuticals</w:t>
      </w:r>
    </w:p>
    <w:p>
      <w:pPr>
        <w:pStyle w:val="FirstParagraph"/>
      </w:pPr>
      <w:r>
        <w:t xml:space="preserve">The Parque Científico de Madrid (Madrid Science Park) acts as a hub for biotechnology startups and established pharmaceutical companies. Here, biologists engage in drug development, vaccine production, and agricultural biotech. This sector is particularly vibrant in Spain Madrid due to strong public-private partnerships that foster innovation. Biologists here work on translating basic scientific research into commercial products that address global health challenges.</w:t>
      </w:r>
    </w:p>
    <w:bookmarkEnd w:id="25"/>
    <w:bookmarkStart w:id="26" w:name="education-and-outreach"/>
    <w:p>
      <w:pPr>
        <w:pStyle w:val="Heading3"/>
      </w:pPr>
      <w:r>
        <w:t xml:space="preserve">3.4 Education and Outreach</w:t>
      </w:r>
    </w:p>
    <w:p>
      <w:pPr>
        <w:pStyle w:val="FirstParagraph"/>
      </w:pPr>
      <w:r>
        <w:t xml:space="preserve">Promoting scientific literacy is another vital role for a biologist in Spain Madrid. Museums such as the Museo Nacional de Ciencias Naturales rely on biologists to curate exhibits and lead educational workshops. Furthermore, private tutoring centers and international schools in Spain Madrid frequently hire biologists to teach advanced science subjects, ensuring that the next generation understands biological principles.</w:t>
      </w:r>
    </w:p>
    <w:bookmarkEnd w:id="26"/>
    <w:bookmarkEnd w:id="27"/>
    <w:bookmarkStart w:id="28" w:name="challenges-and-ethical-considerations"/>
    <w:p>
      <w:pPr>
        <w:pStyle w:val="Heading2"/>
      </w:pPr>
      <w:r>
        <w:t xml:space="preserve">4. Challenges and Ethical Considerations</w:t>
      </w:r>
    </w:p>
    <w:p>
      <w:pPr>
        <w:pStyle w:val="FirstParagraph"/>
      </w:pPr>
      <w:r>
        <w:t xml:space="preserve">Biology is not devoid of controversy. In Spain Madrid, as in the rest of Europe, biologists must navigate complex ethical landscapes. Issues related to animal testing, genetic modification of organisms (GMOs), and data privacy in genomic studies require strict adherence to European Union regulations. A biologist working in Spain Madrid must be well-versed in these legal frameworks to ensure their work is compliant and ethically sound.</w:t>
      </w:r>
    </w:p>
    <w:p>
      <w:pPr>
        <w:pStyle w:val="BodyText"/>
      </w:pPr>
      <w:r>
        <w:t xml:space="preserve">Furthermore, environmental biologists face the challenge of balancing economic development with conservation efforts. In Spain Madrid, where urban expansion pressures natural habitats on the periphery of the city, biologists often act as advocates for biodiversity, providing data-driven arguments to policymakers to protect endangered species and ecosystems.</w:t>
      </w:r>
    </w:p>
    <w:bookmarkEnd w:id="28"/>
    <w:bookmarkStart w:id="29" w:name="the-future-of-biology-in-spain-madrid"/>
    <w:p>
      <w:pPr>
        <w:pStyle w:val="Heading2"/>
      </w:pPr>
      <w:r>
        <w:t xml:space="preserve">5. The Future of Biology in Spain Madrid</w:t>
      </w:r>
    </w:p>
    <w:p>
      <w:pPr>
        <w:pStyle w:val="FirstParagraph"/>
      </w:pPr>
      <w:r>
        <w:t xml:space="preserve">The future looks promising for biologists in Spain Madrid. With increasing investment in green technologies and a growing awareness of climate change impacts, the role of the biologist will expand. Emerging fields such as synthetic biology and bioinformatics are gaining traction, offering new career paths for graduates.</w:t>
      </w:r>
    </w:p>
    <w:p>
      <w:pPr>
        <w:pStyle w:val="BodyText"/>
      </w:pPr>
      <w:r>
        <w:t xml:space="preserve">Moreover, international collaboration remains strong. Biologists in Spain Madrid frequently participate in EU-funded research projects, sharing knowledge with counterparts across Europe. This global perspective enhances the local capacity of Spain Madrid to address transnational issues such as pandemics and climate migration.</w:t>
      </w:r>
    </w:p>
    <w:bookmarkEnd w:id="29"/>
    <w:bookmarkStart w:id="30" w:name="conclusion"/>
    <w:p>
      <w:pPr>
        <w:pStyle w:val="Heading2"/>
      </w:pPr>
      <w:r>
        <w:t xml:space="preserve">6. Conclusion</w:t>
      </w:r>
    </w:p>
    <w:p>
      <w:pPr>
        <w:pStyle w:val="FirstParagraph"/>
      </w:pPr>
      <w:r>
        <w:t xml:space="preserve">In conclusion, the role of a biologist in Spain Madrid is dynamic and essential. Whether working in healthcare, environmental management, or biotechnology, these professionals contribute significantly to the well-being of society and the preservation of natural resources. The specific context of Spain Madrid offers a unique blend of urban challenges and scientific opportunities that shape the career trajectory of biologists.</w:t>
      </w:r>
    </w:p>
    <w:p>
      <w:pPr>
        <w:pStyle w:val="BodyText"/>
      </w:pPr>
      <w:r>
        <w:t xml:space="preserve">As Spain Madrid continues to position itself as a leader in sustainable development and medical innovation, the demand for qualified biologists will only increase. Therefore, it is imperative that educational institutions in Spain Madrid continue to provide robust training programs that prepare students not just with theoretical knowledge, but with the practical skills needed to thrive in this evolving landscape. The biologist remains a pivotal figure in understanding and protecting life, both within the bustling streets of Spain Madrid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Biologist in Spain Madrid</dc:title>
  <dc:creator/>
  <dc:language>en</dc:language>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