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3b7b88048a47a836a3f8673ae597f7c1607d214"/>
    <w:p>
      <w:pPr>
        <w:pStyle w:val="Heading1"/>
      </w:pPr>
      <w:r>
        <w:t xml:space="preserve">The Role and Impact of Biologists in United States Miami</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rPr>
          <w:bCs/>
          <w:b/>
        </w:rPr>
        <w:t xml:space="preserve">Subject:</w:t>
      </w:r>
    </w:p>
    <w:bookmarkStart w:id="20" w:name="i.-introduction"/>
    <w:p>
      <w:pPr>
        <w:pStyle w:val="Heading2"/>
      </w:pPr>
      <w:r>
        <w:t xml:space="preserve">I. Introduction</w:t>
      </w:r>
    </w:p>
    <w:p>
      <w:pPr>
        <w:pStyle w:val="FirstParagraph"/>
      </w:pPr>
      <w:r>
        <w:t xml:space="preserve">The field of biology is not merely an academic discipline; it is a critical framework for understanding the complex interplay between living organisms and their environments. In the context of</w:t>
      </w:r>
      <w:r>
        <w:t xml:space="preserve"> </w:t>
      </w:r>
      <w:r>
        <w:rPr>
          <w:bCs/>
          <w:b/>
        </w:rPr>
        <w:t xml:space="preserve">United States Miami</w:t>
      </w:r>
      <w:r>
        <w:t xml:space="preserve">, this discipline holds particular significance due to the region's unique geographical, ecological, and socio-economic characteristics. Miami, located on the southeastern coast of Florida, serves as a microcosm for global environmental challenges, including sea-level rise, urbanization pressures on natural habitats, and the preservation of biodiversity in tropical ecosystems. This term paper explores the vital role played by</w:t>
      </w:r>
      <w:r>
        <w:t xml:space="preserve"> </w:t>
      </w:r>
      <w:r>
        <w:rPr>
          <w:bCs/>
          <w:b/>
        </w:rPr>
        <w:t xml:space="preserve">Biologist</w:t>
      </w:r>
      <w:r>
        <w:t xml:space="preserve">s in addressing these challenges within the</w:t>
      </w:r>
      <w:r>
        <w:t xml:space="preserve"> </w:t>
      </w:r>
      <w:r>
        <w:rPr>
          <w:bCs/>
          <w:b/>
        </w:rPr>
        <w:t xml:space="preserve">United States Miami</w:t>
      </w:r>
      <w:r>
        <w:t xml:space="preserve"> </w:t>
      </w:r>
      <w:r>
        <w:t xml:space="preserve">metropolitan area. By examining their contributions to marine conservation, public health monitoring, and sustainable urban planning, this document highlights how scientific expertise directly influences policy and community well-being in one of America's most dynamic cities.</w:t>
      </w:r>
    </w:p>
    <w:bookmarkEnd w:id="20"/>
    <w:bookmarkStart w:id="21" w:name="Xbe87711219a0ffab89fb626d629832a88e1271b"/>
    <w:p>
      <w:pPr>
        <w:pStyle w:val="Heading2"/>
      </w:pPr>
      <w:r>
        <w:t xml:space="preserve">II. The Unique Ecological Context of United States Miami</w:t>
      </w:r>
    </w:p>
    <w:p>
      <w:pPr>
        <w:pStyle w:val="FirstParagraph"/>
      </w:pPr>
      <w:r>
        <w:t xml:space="preserve">To understand the necessity of biological expertise in</w:t>
      </w:r>
      <w:r>
        <w:t xml:space="preserve"> </w:t>
      </w:r>
      <w:r>
        <w:rPr>
          <w:bCs/>
          <w:b/>
        </w:rPr>
        <w:t xml:space="preserve">United States Miami</w:t>
      </w:r>
      <w:r>
        <w:t xml:space="preserve">, one must first appreciate its fragile ecosystem. The city is built upon a porous limestone bedrock, making it highly susceptible to flooding and saltwater intrusion as sea levels rise. Furthermore, the proximity to the Everglades and the Florida Keys places this region at the heart of some of North America's most biodiverse habitats. For a</w:t>
      </w:r>
      <w:r>
        <w:t xml:space="preserve"> </w:t>
      </w:r>
      <w:r>
        <w:rPr>
          <w:bCs/>
          <w:b/>
        </w:rPr>
        <w:t xml:space="preserve">Biologist</w:t>
      </w:r>
      <w:r>
        <w:t xml:space="preserve"> </w:t>
      </w:r>
      <w:r>
        <w:t xml:space="preserve">working in this area, the environment presents a dual challenge: protecting pristine natural resources from pollution and managing human expansion that threatens ecological balance. The coral reefs off Miami Beach, for instance, are not only tourist attractions but vital barriers against storm surges and essential nurseries for marine life. The degradation of these ecosystems requires immediate biological intervention to prevent irreversible damage.</w:t>
      </w:r>
    </w:p>
    <w:bookmarkEnd w:id="21"/>
    <w:bookmarkStart w:id="22" w:name="X7eccc4280a43e1d8d0656b183afd2b707d51806"/>
    <w:p>
      <w:pPr>
        <w:pStyle w:val="Heading2"/>
      </w:pPr>
      <w:r>
        <w:t xml:space="preserve">III. Marine Biology and Coastal Conservation</w:t>
      </w:r>
    </w:p>
    <w:p>
      <w:pPr>
        <w:pStyle w:val="FirstParagraph"/>
      </w:pPr>
      <w:r>
        <w:t xml:space="preserve">One of the primary focuses for a</w:t>
      </w:r>
      <w:r>
        <w:t xml:space="preserve"> </w:t>
      </w:r>
      <w:r>
        <w:rPr>
          <w:bCs/>
          <w:b/>
        </w:rPr>
        <w:t xml:space="preserve">Biologist</w:t>
      </w:r>
      <w:r>
        <w:t xml:space="preserve"> </w:t>
      </w:r>
      <w:r>
        <w:t xml:space="preserve">in</w:t>
      </w:r>
      <w:r>
        <w:t xml:space="preserve"> </w:t>
      </w:r>
      <w:r>
        <w:rPr>
          <w:bCs/>
          <w:b/>
        </w:rPr>
        <w:t xml:space="preserve">United States Miami</w:t>
      </w:r>
      <w:r>
        <w:t xml:space="preserve"> </w:t>
      </w:r>
      <w:r>
        <w:t xml:space="preserve">is marine biology, specifically regarding coral reef restoration and management. Coral bleaching events, driven by rising ocean temperatures and acidification, have devastated reefs globally. In Miami-Dade County, local institutions such as the Rosenstiel School of Marine and Atmospheric Science collaborate with government agencies to monitor water quality and coral health. Biologists conduct extensive field research to identify heat-resistant coral strains that can survive in warming waters. These efforts are crucial for maintaining the integrity of Florida’s Reef Tract, which extends from Miami southward to Key West.</w:t>
      </w:r>
      <w:r>
        <w:t xml:space="preserve"> </w:t>
      </w:r>
      <w:r>
        <w:t xml:space="preserve">Moreover, biologists play a pivotal role in managing invasive species that threaten native marine biodiversity. Species such as the lionfish, an invasive predator introduced through the aquarium trade, have decimated populations of native fish in Atlantic waters near</w:t>
      </w:r>
      <w:r>
        <w:t xml:space="preserve"> </w:t>
      </w:r>
      <w:r>
        <w:rPr>
          <w:bCs/>
          <w:b/>
        </w:rPr>
        <w:t xml:space="preserve">United States Miami</w:t>
      </w:r>
      <w:r>
        <w:t xml:space="preserve">. Biologists develop strategies for removal and public education to mitigate this threat. Through scientific data collection and analysis, they provide the empirical evidence needed to support regulations that protect local fisheries and tourism-dependent economies.</w:t>
      </w:r>
    </w:p>
    <w:bookmarkEnd w:id="22"/>
    <w:bookmarkStart w:id="23" w:name="iv.-public-health-and-vector-biology"/>
    <w:p>
      <w:pPr>
        <w:pStyle w:val="Heading2"/>
      </w:pPr>
      <w:r>
        <w:t xml:space="preserve">IV. Public Health and Vector-Biology</w:t>
      </w:r>
    </w:p>
    <w:p>
      <w:pPr>
        <w:pStyle w:val="FirstParagraph"/>
      </w:pPr>
      <w:r>
        <w:t xml:space="preserve">Beyond marine environments,</w:t>
      </w:r>
      <w:r>
        <w:t xml:space="preserve"> </w:t>
      </w:r>
      <w:r>
        <w:rPr>
          <w:bCs/>
          <w:b/>
        </w:rPr>
        <w:t xml:space="preserve">Biologist</w:t>
      </w:r>
      <w:r>
        <w:t xml:space="preserve">s in</w:t>
      </w:r>
      <w:r>
        <w:t xml:space="preserve"> </w:t>
      </w:r>
      <w:r>
        <w:rPr>
          <w:bCs/>
          <w:b/>
        </w:rPr>
        <w:t xml:space="preserve">United States Miami</w:t>
      </w:r>
      <w:r>
        <w:t xml:space="preserve"> </w:t>
      </w:r>
      <w:r>
        <w:t xml:space="preserve">are essential guardians of public health, particularly in the realm of vector-borne diseases. The subtropical climate provides an ideal breeding ground for mosquitoes and other vectors that transmit diseases such as Dengue fever, Zika virus, and West Nile virus. Public health biologists work closely with local authorities to monitor mosquito populations, track disease prevalence, and implement integrated pest management strategies.</w:t>
      </w:r>
      <w:r>
        <w:t xml:space="preserve"> </w:t>
      </w:r>
      <w:r>
        <w:t xml:space="preserve">During outbreaks or high-risk seasons, biologists analyze data on weather patterns and standing water sources to predict outbreak hotspots. Their work informs public advisories and resource allocation for fogging operations and habitat reduction projects. For example, during the Zika virus concerns in the mid-2010s, rapid response teams composed of biologists were deployed throughout</w:t>
      </w:r>
      <w:r>
        <w:t xml:space="preserve"> </w:t>
      </w:r>
      <w:r>
        <w:rPr>
          <w:bCs/>
          <w:b/>
        </w:rPr>
        <w:t xml:space="preserve">United States Miami</w:t>
      </w:r>
      <w:r>
        <w:t xml:space="preserve"> </w:t>
      </w:r>
      <w:r>
        <w:t xml:space="preserve">to map transmission areas and educate residents on preventive measures. This proactive approach underscores how biological science directly safeguards human health in urban tropical settings.</w:t>
      </w:r>
    </w:p>
    <w:bookmarkEnd w:id="23"/>
    <w:bookmarkStart w:id="24" w:name="X6e5592ec319a26e680697d3f9aaf5007a9189b4"/>
    <w:p>
      <w:pPr>
        <w:pStyle w:val="Heading2"/>
      </w:pPr>
      <w:r>
        <w:t xml:space="preserve">V. Urban Ecology and Sustainable Planning</w:t>
      </w:r>
    </w:p>
    <w:p>
      <w:pPr>
        <w:pStyle w:val="FirstParagraph"/>
      </w:pPr>
      <w:r>
        <w:t xml:space="preserve">As</w:t>
      </w:r>
      <w:r>
        <w:t xml:space="preserve"> </w:t>
      </w:r>
      <w:r>
        <w:rPr>
          <w:bCs/>
          <w:b/>
        </w:rPr>
        <w:t xml:space="preserve">United States Miami</w:t>
      </w:r>
      <w:r>
        <w:t xml:space="preserve"> </w:t>
      </w:r>
      <w:r>
        <w:t xml:space="preserve">continues to grow, the intersection of urban development and ecological preservation becomes increasingly contentious.</w:t>
      </w:r>
      <w:r>
        <w:t xml:space="preserve"> </w:t>
      </w:r>
      <w:r>
        <w:rPr>
          <w:bCs/>
          <w:b/>
        </w:rPr>
        <w:t xml:space="preserve">Biologist</w:t>
      </w:r>
      <w:r>
        <w:t xml:space="preserve">s are integral members of multidisciplinary teams involved in city planning and environmental impact assessments. They evaluate how new construction projects might affect local wildlife corridors, wetlands, and water systems. For instance, before major infrastructure developments proceed along the coast, biologists assess the potential disturbance to sea turtle nesting sites or manatee habitats in nearby bays.</w:t>
      </w:r>
      <w:r>
        <w:t xml:space="preserve"> </w:t>
      </w:r>
      <w:r>
        <w:t xml:space="preserve">Furthermore, biologists advocate for green infrastructure solutions that enhance urban resilience. This includes promoting native plant landscaping to reduce water usage and support pollinators like bees and butterflies. By integrating ecological principles into urban design,</w:t>
      </w:r>
      <w:r>
        <w:t xml:space="preserve"> </w:t>
      </w:r>
      <w:r>
        <w:rPr>
          <w:bCs/>
          <w:b/>
        </w:rPr>
        <w:t xml:space="preserve">Biologist</w:t>
      </w:r>
      <w:r>
        <w:t xml:space="preserve">s help create cities that are not only livable for humans but also supportive of broader biodiversity. In</w:t>
      </w:r>
      <w:r>
        <w:t xml:space="preserve"> </w:t>
      </w:r>
      <w:r>
        <w:rPr>
          <w:bCs/>
          <w:b/>
        </w:rPr>
        <w:t xml:space="preserve">United States Miami</w:t>
      </w:r>
      <w:r>
        <w:t xml:space="preserve">, this approach is critical for maintaining aesthetic value, reducing heat island effects, and ensuring long-term environmental sustainability amidst rapid demographic changes.</w:t>
      </w:r>
    </w:p>
    <w:bookmarkEnd w:id="24"/>
    <w:bookmarkStart w:id="25" w:name="vi.-education-and-community-engagement"/>
    <w:p>
      <w:pPr>
        <w:pStyle w:val="Heading2"/>
      </w:pPr>
      <w:r>
        <w:t xml:space="preserve">VI. Education and Community Engagement</w:t>
      </w:r>
    </w:p>
    <w:p>
      <w:pPr>
        <w:pStyle w:val="FirstParagraph"/>
      </w:pPr>
      <w:r>
        <w:t xml:space="preserve">The impact of a</w:t>
      </w:r>
      <w:r>
        <w:t xml:space="preserve"> </w:t>
      </w:r>
      <w:r>
        <w:rPr>
          <w:bCs/>
          <w:b/>
        </w:rPr>
        <w:t xml:space="preserve">Biologist</w:t>
      </w:r>
      <w:r>
        <w:t xml:space="preserve"> </w:t>
      </w:r>
      <w:r>
        <w:t xml:space="preserve">extends beyond the laboratory and into the community through education and advocacy. In</w:t>
      </w:r>
      <w:r>
        <w:t xml:space="preserve"> </w:t>
      </w:r>
      <w:r>
        <w:rPr>
          <w:bCs/>
          <w:b/>
        </w:rPr>
        <w:t xml:space="preserve">United States Miami</w:t>
      </w:r>
      <w:r>
        <w:t xml:space="preserve">, there is a strong emphasis on environmental literacy to foster a culture of conservation among residents and visitors alike. Biologists often serve as educators in schools, museums, and community centers, teaching students about local ecosystems such as mangroves, coastal dunes, and estuaries.</w:t>
      </w:r>
      <w:r>
        <w:t xml:space="preserve"> </w:t>
      </w:r>
      <w:r>
        <w:t xml:space="preserve">Engaging the public in citizen science projects allows community members to contribute to real scientific data collection. Programs that involve locals in monitoring water quality or counting bird populations empower citizens to take ownership of their environmental stewardship. This collaborative model ensures that biological insights are translated into actionable behaviors, strengthening the collective effort to protect</w:t>
      </w:r>
      <w:r>
        <w:t xml:space="preserve"> </w:t>
      </w:r>
      <w:r>
        <w:rPr>
          <w:bCs/>
          <w:b/>
        </w:rPr>
        <w:t xml:space="preserve">United States Miami</w:t>
      </w:r>
      <w:r>
        <w:t xml:space="preserve">’s natural heritage.</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Biologist</w:t>
      </w:r>
      <w:r>
        <w:t xml:space="preserve"> </w:t>
      </w:r>
      <w:r>
        <w:t xml:space="preserve">in</w:t>
      </w:r>
      <w:r>
        <w:t xml:space="preserve"> </w:t>
      </w:r>
      <w:r>
        <w:rPr>
          <w:bCs/>
          <w:b/>
        </w:rPr>
        <w:t xml:space="preserve">United States Miami</w:t>
      </w:r>
      <w:r>
        <w:t xml:space="preserve">, is multifaceted and indispensable. From safeguarding marine ecosystems against climate change and invasive species to protecting public health from vector-borne diseases and guiding sustainable urban development, biological expertise underpins the resilience of this coastal metropolis. The unique vulnerabilities of</w:t>
      </w:r>
      <w:r>
        <w:t xml:space="preserve"> </w:t>
      </w:r>
      <w:r>
        <w:rPr>
          <w:bCs/>
          <w:b/>
        </w:rPr>
        <w:t xml:space="preserve">United States Miami</w:t>
      </w:r>
      <w:r>
        <w:t xml:space="preserve">—including its low elevation, tropical climate, and high biodiversity—demand rigorous scientific inquiry and proactive management. As global environmental challenges intensify, the work conducted by biologists in this region serves as a critical model for other coastal cities worldwide. Ultimately, the integration of biological science into policy and practice is essential for ensuring that</w:t>
      </w:r>
      <w:r>
        <w:t xml:space="preserve"> </w:t>
      </w:r>
      <w:r>
        <w:rPr>
          <w:bCs/>
          <w:b/>
        </w:rPr>
        <w:t xml:space="preserve">United States Miami</w:t>
      </w:r>
      <w:r>
        <w:t xml:space="preserve"> </w:t>
      </w:r>
      <w:r>
        <w:t xml:space="preserve">remains a vibrant, healthy, and sustainable place to live for generations to come.</w:t>
      </w:r>
    </w:p>
    <w:p>
      <w:pPr>
        <w:pStyle w:val="BodyText"/>
      </w:pPr>
      <w:r>
        <w:rPr>
          <w:iCs/>
          <w:i/>
        </w:rPr>
        <w:t xml:space="preserve">This term paper has been prepared in compliance with academic standards regarding biological sciences and regional environmental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United States Miami</dc:title>
  <dc:creator/>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file>