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Algeria</w:t>
      </w:r>
      <w:r>
        <w:t xml:space="preserve"> </w:t>
      </w:r>
      <w:r>
        <w:t xml:space="preserve">(Algiers)</w:t>
      </w:r>
    </w:p>
    <w:p>
      <w:pPr>
        <w:pStyle w:val="FirstParagraph"/>
      </w:pPr>
      <w:r>
        <w:t xml:space="preserve">```html</w:t>
      </w:r>
    </w:p>
    <w:bookmarkStart w:id="21" w:name="term-paper"/>
    <w:p>
      <w:pPr>
        <w:pStyle w:val="Heading1"/>
      </w:pPr>
      <w:r>
        <w:t xml:space="preserve">Term Paper</w:t>
      </w:r>
    </w:p>
    <w:bookmarkStart w:id="20" w:name="X3d2554178b24ab14d91e583a55cfbed5867b1f9"/>
    <w:p>
      <w:pPr>
        <w:pStyle w:val="Heading2"/>
      </w:pPr>
      <w:r>
        <w:t xml:space="preserve">The Evolving Landscape of Biomedical Engineering in Algeria, Algiers: Challenges, Opportunities, and Strategic Development</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Sciences and Technology Houari Boumediene (USTHB)</w:t>
      </w:r>
      <w:r>
        <w:br/>
      </w:r>
      <w:r>
        <w:rPr>
          <w:bCs/>
          <w:b/>
        </w:rPr>
        <w:t xml:space="preserve">Subject:</w:t>
      </w:r>
      <w:r>
        <w:t xml:space="preserve"> </w:t>
      </w:r>
      <w:r>
        <w:t xml:space="preserve">Engineering Management and Healthcare Innovation</w:t>
      </w:r>
    </w:p>
    <w:bookmarkEnd w:id="20"/>
    <w:bookmarkEnd w:id="21"/>
    <w:bookmarkStart w:id="22" w:name="abstract"/>
    <w:p>
      <w:pPr>
        <w:pStyle w:val="Heading3"/>
      </w:pPr>
      <w:r>
        <w:rPr>
          <w:bCs/>
          <w:b/>
          <w:iCs/>
          <w:i/>
          <w:u w:val="single"/>
        </w:rPr>
        <w:t xml:space="preserve">    Abstract</w:t>
      </w:r>
    </w:p>
    <w:p>
      <w:pPr>
        <w:pStyle w:val="FirstParagraph"/>
      </w:pPr>
      <w:r>
        <w:t xml:space="preserve">    This term paper examines the critical role of the Biomedical Engineer within the healthcare infrastructure of Algeria, with a specific focus on Algiers as the central hub for technological and medical advancement. As Algeria transitions from an import-dependent model to a localized manufacturing strategy, understanding how biomedical engineers operate is vital. This document analyzes the educational pathways in Algiers, current challenges regarding equipment maintenance and localization, and future opportunities for growth in private-sector innovation.</w:t>
      </w:r>
    </w:p>
    <w:bookmarkEnd w:id="22"/>
    <w:bookmarkStart w:id="23" w:name="i.-introduction"/>
    <w:p>
      <w:pPr>
        <w:pStyle w:val="Heading3"/>
      </w:pPr>
      <w:r>
        <w:t xml:space="preserve">I. Introduction</w:t>
      </w:r>
    </w:p>
    <w:p>
      <w:pPr>
        <w:pStyle w:val="FirstParagraph"/>
      </w:pPr>
      <w:r>
        <w:t xml:space="preserve">    The integration of advanced medical technology into patient care is a hallmark of modern healthcare systems. In this context, the Biomedical Engineer serves as the linchpin between clinical needs and technological solutions. For a nation undergoing significant economic diversification, such as Algeria, engineering expertise is no longer optional but imperative. Algiers, serving as both the political capital and an industrial center for Algeria (Algiers), hosts a dense concentration of hospitals, research centers, and universities that are increasingly relying on specialized biomedical knowledge.</w:t>
      </w:r>
    </w:p>
    <w:p>
      <w:pPr>
        <w:pStyle w:val="BodyText"/>
      </w:pPr>
      <w:r>
        <w:t xml:space="preserve">    Historically, medical equipment in Algeria was procured from abroad with minimal integration into the local technical framework. However, as technology advances rapidly and maintenance costs rise locally in Algiers (Algiers), there is an urgent need for skilled Biomedical Engineers to manage the lifecycle of this machinery. This paper explores how these professionals are shaping healthcare delivery in Algeria (Algeria).</w:t>
      </w:r>
    </w:p>
    <w:bookmarkEnd w:id="23"/>
    <w:bookmarkStart w:id="24" w:name="ii.-educational-foundations-in-algiers"/>
    <w:p>
      <w:pPr>
        <w:pStyle w:val="Heading3"/>
      </w:pPr>
      <w:r>
        <w:t xml:space="preserve">II. Educational Foundations in Algiers</w:t>
      </w:r>
    </w:p>
    <w:p>
      <w:pPr>
        <w:pStyle w:val="FirstParagraph"/>
      </w:pPr>
      <w:r>
        <w:t xml:space="preserve">    To understand the current state of biomedical engineering, one must look at its academic roots. Institutions in Algiers have been pivotal in establishing formal training for this discipline. The University of Sciences and Technology Houari Boumediene (USTHB), located in Bab Ezzouar, Algiers, is widely recognized as a premier institution where future engineers are trained.</w:t>
      </w:r>
    </w:p>
    <w:p>
      <w:pPr>
        <w:pStyle w:val="BodyText"/>
      </w:pPr>
      <w:r>
        <w:t xml:space="preserve">    The curriculum typically merges electrical engineering principles with biological sciences. Students specializing as a Biomedical Engineer in these Algiers institutions learn to analyze complex systems ranging from MRI machines to patient monitoring systems. By localizing this training within Algeria (Algeria), the nation ensures that its workforce understands both international standards and local resource constraints.</w:t>
      </w:r>
    </w:p>
    <w:bookmarkEnd w:id="24"/>
    <w:bookmarkStart w:id="25" w:name="iii.-the-current-operational-landscape"/>
    <w:p>
      <w:pPr>
        <w:pStyle w:val="Heading3"/>
      </w:pPr>
      <w:r>
        <w:t xml:space="preserve">III. The Current Operational Landscape</w:t>
      </w:r>
    </w:p>
    <w:p>
      <w:pPr>
        <w:pStyle w:val="FirstParagraph"/>
      </w:pPr>
      <w:r>
        <w:t xml:space="preserve">    Despite the availability of training, the practical application of biomedical engineering in Algeria (Algeria) faces hurdles. Hospitals in Algiers are equipped with state-of-the-art diagnostic tools, yet keeping these devices operational remains a challenge. Biomedical Engineers are tasked with preventative maintenance and troubleshooting to avoid downtime.</w:t>
      </w:r>
    </w:p>
    <w:p>
      <w:pPr>
        <w:pStyle w:val="BodyText"/>
      </w:pPr>
      <w:r>
        <w:t xml:space="preserve">    One significant aspect of the role is regulatory compliance. In Algeria (Algeria), strict regulations govern medical device imports and safety standards. Biomedical Engineers act as auditors, ensuring that devices used in public hospitals across Algiers meet the Ministry of Health's specifications. This responsibility underscores their importance not just as technicians, but as gatekeepers of patient safety.</w:t>
      </w:r>
    </w:p>
    <w:bookmarkEnd w:id="25"/>
    <w:bookmarkStart w:id="26" w:name="iv.-economic-strategies-and-localization"/>
    <w:p>
      <w:pPr>
        <w:pStyle w:val="Heading3"/>
      </w:pPr>
      <w:r>
        <w:t xml:space="preserve">IV. Economic Strategies and Localization</w:t>
      </w:r>
    </w:p>
    <w:p>
      <w:pPr>
        <w:pStyle w:val="FirstParagraph"/>
      </w:pPr>
      <w:r>
        <w:t xml:space="preserve">    A major topic in national policy is the localization of production. Algeria (Algeria) aims to reduce its reliance on foreign medical devices by manufacturing components locally. This shift requires a robust community of Biomedical Engineers capable of reverse-engineering and adapting designs for local markets.</w:t>
      </w:r>
    </w:p>
    <w:p>
      <w:pPr>
        <w:pStyle w:val="BodyText"/>
      </w:pPr>
      <w:r>
        <w:t xml:space="preserve">    In Algiers, startup incubators are beginning to support young engineers who wish to launch companies focused on healthcare tech solutions. By fostering entrepreneurship in Algeria (Algeria), the government hopes to create a self-sustaining ecosystem where Biomedical Engineers drive innovation rather than just maintenance.</w:t>
      </w:r>
    </w:p>
    <w:bookmarkEnd w:id="26"/>
    <w:bookmarkStart w:id="27" w:name="v.-challenges-and-future-outlook"/>
    <w:p>
      <w:pPr>
        <w:pStyle w:val="Heading3"/>
      </w:pPr>
      <w:r>
        <w:t xml:space="preserve">V. Challenges and Future Outlook</w:t>
      </w:r>
    </w:p>
    <w:p>
      <w:pPr>
        <w:pStyle w:val="FirstParagraph"/>
      </w:pPr>
      <w:r>
        <w:t xml:space="preserve">    While the trajectory is positive, challenges persist. One issue is the gap between academic theory and practical field experience in Algeria (Algeria). Furthermore, international recognition of credentials obtained in Algiers can sometimes be a barrier to global mobility for Biomedical Engineers.</w:t>
      </w:r>
    </w:p>
    <w:p>
      <w:pPr>
        <w:pStyle w:val="BodyText"/>
      </w:pPr>
      <w:r>
        <w:t xml:space="preserve">    Looking ahead, the integration of Artificial Intelligence (AI) into diagnostic equipment offers new horizons. Biomedical Engineers in Algeria (Algeria) must now prepare to manage software-driven medical devices. The focus will shift from hardware repair to data management and system optimization, positioning Algiers as a potential tech hub in North Africa.</w:t>
      </w:r>
    </w:p>
    <w:bookmarkEnd w:id="27"/>
    <w:bookmarkStart w:id="28" w:name="vi.-conclusion"/>
    <w:p>
      <w:pPr>
        <w:pStyle w:val="Heading3"/>
      </w:pPr>
      <w:r>
        <w:t xml:space="preserve">VI. Conclusion</w:t>
      </w:r>
    </w:p>
    <w:p>
      <w:pPr>
        <w:pStyle w:val="FirstParagraph"/>
      </w:pPr>
      <w:r>
        <w:t xml:space="preserve">    In conclusion, the Biomedical Engineer plays an indispensable role in modernizing Algeria's healthcare sector. Through rigorous training centers in Algiers (Algiers) and increasing government support for localization, these professionals are transforming how healthcare is delivered across Algeria (Algeria). As the nation moves toward greater industrial independence, empowering its Biomedical Engineers will be key to ensuring sustainable health outcomes for all citizens.</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Biomedical Engineers in Algeria (Algiers)</dc:title>
  <dc:creator/>
  <dc:language>en</dc:language>
  <cp:keywords/>
  <dcterms:created xsi:type="dcterms:W3CDTF">2026-07-29T06:27:32Z</dcterms:created>
  <dcterms:modified xsi:type="dcterms:W3CDTF">2026-07-29T06:27:32Z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