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Biomedical</w:t>
      </w:r>
      <w:r>
        <w:t xml:space="preserve"> </w:t>
      </w:r>
      <w:r>
        <w:t xml:space="preserve">Engineer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1" w:name="Xd1cf60fa82979bfa4ce1a4f00ef79999beb4499"/>
    <w:p>
      <w:pPr>
        <w:pStyle w:val="Heading1"/>
      </w:pPr>
      <w:r>
        <w:t xml:space="preserve">The Role and Impact of a Biomedical Engineer</w:t>
      </w:r>
      <w:r>
        <w:br/>
      </w:r>
      <w:r>
        <w:t xml:space="preserve">in the Healthcare Ecosystem of Australia Melbourne</w:t>
      </w:r>
    </w:p>
    <w:p>
      <w:pPr>
        <w:pStyle w:val="FirstParagraph"/>
      </w:pPr>
      <w:r>
        <w:t xml:space="preserve">Document Type: Term Paper</w:t>
      </w:r>
      <w:r>
        <w:br/>
      </w:r>
      <w:r>
        <w:t xml:space="preserve">Subject: Engineering &amp; Healthcare Technology</w:t>
      </w:r>
      <w:r>
        <w:br/>
      </w:r>
      <w:r>
        <w:t xml:space="preserve">Region Focus: Australia, specifically Melbourne, Victoria</w:t>
      </w:r>
    </w:p>
    <w:bookmarkStart w:id="20" w:name="abstract"/>
    <w:p>
      <w:pPr>
        <w:pStyle w:val="Heading2"/>
      </w:pPr>
      <w:r>
        <w:t xml:space="preserve">Abstract</w:t>
      </w:r>
    </w:p>
    <w:p>
      <w:pPr>
        <w:pStyle w:val="FirstParagraph"/>
      </w:pPr>
      <w:r>
        <w:t xml:space="preserve">This term paper explores the critical and multifaceted role of the Biomedical Engineer within the modern healthcare landscape. While biomedical engineering is a global discipline, this document places specific emphasis on its application and necessity in Australia Melbourne. It examines how professionals in this field bridge the gap between traditional medical science and advanced engineering principles to improve patient outcomes, streamline hospital operations, and drive technological innovation across one of Victoria's most prominent cities.</w:t>
      </w:r>
    </w:p>
    <w:bookmarkEnd w:id="20"/>
    <w:bookmarkStart w:id="21" w:name="introduction"/>
    <w:p>
      <w:pPr>
        <w:pStyle w:val="Heading2"/>
      </w:pPr>
      <w:r>
        <w:t xml:space="preserve">Introduction</w:t>
      </w:r>
    </w:p>
    <w:p>
      <w:pPr>
        <w:pStyle w:val="FirstParagraph"/>
      </w:pPr>
      <w:r>
        <w:t xml:space="preserve">In an era defined by rapid digital transformation and scientific breakthroughs, the intersection of medicine and technology has never been more vital. At the heart of this convergence stands the Biomedical Engineer. This term paper aims to define who a Biomedical Engineer is, delineate their core responsibilities, and specifically contextualize their impact within Australia Melbourne. As a global hub for medical research and healthcare delivery, Melbourne provides an ideal case study for understanding how these engineers operate at scale.</w:t>
      </w:r>
    </w:p>
    <w:bookmarkEnd w:id="21"/>
    <w:bookmarkStart w:id="22" w:name="X90f511acd418c34e8b82f80b796d00ff258a663"/>
    <w:p>
      <w:pPr>
        <w:pStyle w:val="Heading2"/>
      </w:pPr>
      <w:r>
        <w:t xml:space="preserve">The Profession: Defining the Biomedical Engineer</w:t>
      </w:r>
    </w:p>
    <w:p>
      <w:pPr>
        <w:pStyle w:val="FirstParagraph"/>
      </w:pPr>
      <w:r>
        <w:t xml:space="preserve">A Biomedical Engineer is a specialized professional who applies principles of engineering, biology, and medicine to develop innovative medical solutions. Their work is not limited to designing new products; it encompasses the entire lifecycle of medical technology. This includes research and development (R&amp;D), manufacturing processes, quality control systems, clinical applications, sales support for specialized equipment, and post-market surveillance.</w:t>
      </w:r>
    </w:p>
    <w:p>
      <w:pPr>
        <w:pStyle w:val="BodyText"/>
      </w:pPr>
      <w:r>
        <w:t xml:space="preserve">The role requires a diverse skill set. A Biomedical Engineer must possess deep knowledge in mechanical engineering to design prosthetics or surgical robots; electrical engineering to interpret biological signals like ECGs or EEGs; computer science for analyzing complex health data; and anatomy to understand the physiological constraints of their designs. They are essentially problem-solvers, tasked with translating clinical needs into technical specifications.</w:t>
      </w:r>
    </w:p>
    <w:bookmarkEnd w:id="22"/>
    <w:bookmarkStart w:id="23" w:name="the-context-why-australia-melbourne"/>
    <w:p>
      <w:pPr>
        <w:pStyle w:val="Heading2"/>
      </w:pPr>
      <w:r>
        <w:t xml:space="preserve">The Context: Why Australia Melbourne?</w:t>
      </w:r>
    </w:p>
    <w:p>
      <w:pPr>
        <w:pStyle w:val="FirstParagraph"/>
      </w:pPr>
      <w:r>
        <w:t xml:space="preserve">Melbourne, the capital city of Victoria in Australia, is consistently ranked among the world's most liveable cities and serves as a powerhouse for medical research. The state government heavily invests in "HealthTech," recognizing it as a key pillar for economic growth and public welfare. For a Biomedical Engineer, Melbourne offers unparalleled opportunities due to its dense concentration of major hospitals, research institutes (such as the Walter and Eliza Hall Institute), and biotech startups.</w:t>
      </w:r>
    </w:p>
    <w:p>
      <w:pPr>
        <w:pStyle w:val="BodyText"/>
      </w:pPr>
      <w:r>
        <w:t xml:space="preserve">The Australian healthcare system is unique. It relies on a hybrid model combining the universal Medicare public health system with robust private healthcare providers. Consequently, a Biomedical Engineer in Melbourne often navigates between ensuring high-tech equipment in public hospitals (like The Royal Melbourne Hospital or Alfred Health) remains cost-effective and reliable, while also supporting the cutting-edge research conducted in private institutions.</w:t>
      </w:r>
    </w:p>
    <w:bookmarkEnd w:id="23"/>
    <w:bookmarkStart w:id="28" w:name="key-roles-of-a-biomedical-engineer"/>
    <w:p>
      <w:pPr>
        <w:pStyle w:val="Heading2"/>
      </w:pPr>
      <w:r>
        <w:t xml:space="preserve">Key Roles of a Biomedical Engineer</w:t>
      </w:r>
    </w:p>
    <w:p>
      <w:pPr>
        <w:pStyle w:val="FirstParagraph"/>
      </w:pPr>
      <w:r>
        <w:t xml:space="preserve">The daily responsibilities of a Biomedical Engineer are varied but can be categorized into several core areas:</w:t>
      </w:r>
    </w:p>
    <w:bookmarkStart w:id="24" w:name="rd-and-product-development"/>
    <w:p>
      <w:pPr>
        <w:pStyle w:val="Heading3"/>
      </w:pPr>
      <w:r>
        <w:t xml:space="preserve">R&amp;D and Product Development</w:t>
      </w:r>
    </w:p>
    <w:p>
      <w:pPr>
        <w:pStyle w:val="FirstParagraph"/>
      </w:pPr>
      <w:r>
        <w:t xml:space="preserve">In this phase, the engineer works closely with clinicians to identify unmet medical needs. For instance, developing non-invasive monitoring devices for neonates in Melbourne's major maternity hospitals requires an engineer who understands both the physics of sensors and the delicate physiology of premature infants.</w:t>
      </w:r>
    </w:p>
    <w:bookmarkEnd w:id="24"/>
    <w:bookmarkStart w:id="25" w:name="clinical-engineering"/>
    <w:p>
      <w:pPr>
        <w:pStyle w:val="Heading3"/>
      </w:pPr>
      <w:r>
        <w:t xml:space="preserve">Clinical Engineering</w:t>
      </w:r>
    </w:p>
    <w:p>
      <w:pPr>
        <w:pStyle w:val="FirstParagraph"/>
      </w:pPr>
      <w:r>
        <w:t xml:space="preserve">This involves working directly within healthcare facilities. A Biomedical Engineer ensures that all medical equipment—from MRI machines to infusion pumps—is installed correctly, calibrated daily, and maintained rigorously. They act as the crucial liaison between hospital administration and technical vendors, ensuring patient safety through rigorous asset management.</w:t>
      </w:r>
    </w:p>
    <w:bookmarkEnd w:id="25"/>
    <w:bookmarkStart w:id="26" w:name="Xc42fa79d27d655e40f24b60791566687c618f31"/>
    <w:p>
      <w:pPr>
        <w:pStyle w:val="Heading3"/>
      </w:pPr>
      <w:r>
        <w:t xml:space="preserve">Regulatory Compliance and Quality Assurance</w:t>
      </w:r>
    </w:p>
    <w:p>
      <w:pPr>
        <w:pStyle w:val="FirstParagraph"/>
      </w:pPr>
      <w:r>
        <w:t xml:space="preserve">In Australia Melbourne, biomedical devices must comply with strict regulatory frameworks set by the Therapeutic Goods Administration (TGA). Biomedical Engineers are responsible for documenting testing processes, conducting risk assessments, and ensuring that every device meets Australian Standards. This adherence is crucial for liability reasons and patient safety.</w:t>
      </w:r>
    </w:p>
    <w:bookmarkEnd w:id="26"/>
    <w:bookmarkStart w:id="27" w:name="teaching-and-training"/>
    <w:p>
      <w:pPr>
        <w:pStyle w:val="Heading3"/>
      </w:pPr>
      <w:r>
        <w:t xml:space="preserve">Teaching and Training</w:t>
      </w:r>
    </w:p>
    <w:p>
      <w:pPr>
        <w:pStyle w:val="FirstParagraph"/>
      </w:pPr>
      <w:r>
        <w:t xml:space="preserve">A significant but often overlooked role involves educating hospital staff. A Biomedical Engineer must train nurses, doctors, and technicians on how to operate complex new machinery safely. In the fast-paced environment of Melbourne's emergency departments, clear communication from an engineer can mean the difference between a successful treatment and a critical error.</w:t>
      </w:r>
    </w:p>
    <w:bookmarkEnd w:id="27"/>
    <w:bookmarkEnd w:id="28"/>
    <w:bookmarkStart w:id="29" w:name="challenges-and-future-outlook"/>
    <w:p>
      <w:pPr>
        <w:pStyle w:val="Heading2"/>
      </w:pPr>
      <w:r>
        <w:t xml:space="preserve">Challenges and Future Outlook</w:t>
      </w:r>
    </w:p>
    <w:p>
      <w:pPr>
        <w:pStyle w:val="FirstParagraph"/>
      </w:pPr>
      <w:r>
        <w:t xml:space="preserve">The field faces several challenges. Rapid technological obsolescence requires continuous upskilling; a Biomedical Engineer must be a lifelong learner to stay relevant in Australia's tech-savvy landscape. Furthermore, the transition toward digital health solutions—such as wearable health monitors and AI-driven diagnostic tools—is shifting the engineer's role from hardware-centric to data-centric.</w:t>
      </w:r>
    </w:p>
    <w:p>
      <w:pPr>
        <w:pStyle w:val="BodyText"/>
      </w:pPr>
      <w:r>
        <w:t xml:space="preserve">The future of biomedical engineering in Melbourne looks promising. With increasing adoption of telemedicine post-pandemic, there is a surge in demand for remote monitoring technologies. Engineers will play a pivotal role in creating devices that allow patients to be treated at home rather than burdening the public hospital system. Additionally, the integration of Artificial Intelligence into medical imaging requires engineers who are fluent in both machine learning algorithms and radiological physics.</w:t>
      </w:r>
    </w:p>
    <w:bookmarkEnd w:id="29"/>
    <w:bookmarkStart w:id="30" w:name="conclusion"/>
    <w:p>
      <w:pPr>
        <w:pStyle w:val="Heading2"/>
      </w:pPr>
      <w:r>
        <w:t xml:space="preserve">Conclusion</w:t>
      </w:r>
    </w:p>
    <w:p>
      <w:pPr>
        <w:pStyle w:val="FirstParagraph"/>
      </w:pPr>
      <w:r>
        <w:t xml:space="preserve">In conclusion, a Biomedical Engineer is an indispensable asset to the modern healthcare ecosystem. They serve as the vital link between theoretical science and practical application. Within the specific context of Australia Melbourne, their contributions extend beyond mere maintenance; they drive innovation, ensure regulatory compliance in a highly competitive market, and ultimately enhance patient safety and quality of life. As technology continues to evolve, so too will the role of these engineers, requiring them to adapt continuously while remaining committed to improving human health.</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Biomedical Engineer in Australia Melbourne</dc:title>
  <dc:creator/>
  <dc:language>en</dc:language>
  <cp:keywords/>
  <dcterms:created xsi:type="dcterms:W3CDTF">2026-07-29T06:45:46Z</dcterms:created>
  <dcterms:modified xsi:type="dcterms:W3CDTF">2026-07-29T06:45:46Z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