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Biomedical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9" w:name="X580482de4acdf2319a422cabaa0f7b6c6d9b747"/>
    <w:p>
      <w:pPr>
        <w:pStyle w:val="Heading1"/>
      </w:pPr>
      <w:r>
        <w:t xml:space="preserve">The Role of the Biomedical Engineer in Modern Healthcare Systems</w:t>
      </w:r>
    </w:p>
    <w:p>
      <w:pPr>
        <w:pStyle w:val="FirstParagraph"/>
      </w:pPr>
      <w:r>
        <w:rPr>
          <w:bCs/>
          <w:b/>
        </w:rPr>
        <w:t xml:space="preserve">A Case Study on the Implementation and Impact in Ghana Accra</w:t>
      </w:r>
    </w:p>
    <w:p>
      <w:pPr>
        <w:pStyle w:val="BodyText"/>
      </w:pPr>
      <w:r>
        <w:t xml:space="preserve">Date: May 24, 2024</w:t>
      </w:r>
    </w:p>
    <w:bookmarkStart w:id="20" w:name="abstract"/>
    <w:p>
      <w:pPr>
        <w:pStyle w:val="Heading2"/>
      </w:pPr>
      <w:r>
        <w:t xml:space="preserve">Abstract</w:t>
      </w:r>
    </w:p>
    <w:p>
      <w:pPr>
        <w:pStyle w:val="FirstParagraph"/>
      </w:pPr>
      <w:r>
        <w:t xml:space="preserve">This term paper explores the critical role of the Biomedical Engineer within the contemporary healthcare landscape, with a specific focus on the dynamic environment of Ghana Accra. As healthcare technology becomes increasingly sophisticated, the need for specialized professionals to maintain, repair, and innovate medical devices has never been more urgent. This document examines how Biomedical Engineers serve as vital intermediaries between clinical practice and technological advancement in Ghana Accra. It analyzes current challenges regarding equipment maintenance, proposes strategic solutions for infrastructure development, and highlights the economic benefits of localizing biomedical expertise.</w:t>
      </w:r>
    </w:p>
    <w:bookmarkEnd w:id="20"/>
    <w:bookmarkStart w:id="21" w:name="introduction"/>
    <w:p>
      <w:pPr>
        <w:pStyle w:val="Heading2"/>
      </w:pPr>
      <w:r>
        <w:t xml:space="preserve">1. Introduction</w:t>
      </w:r>
    </w:p>
    <w:p>
      <w:pPr>
        <w:pStyle w:val="FirstParagraph"/>
      </w:pPr>
      <w:r>
        <w:t xml:space="preserve">The intersection of engineering principles and biological sciences has given rise to one of the most impactful professions in modern medicine: the Biomedical Engineer. In many developed nations, this role is well-established; however, in developing economies such as Ghana, the profession is undergoing a significant transformation. This term paper specifically addresses the context of Ghana Accra, a rapidly urbanizing capital city that serves as the administrative and economic hub of West Africa. The focus here is on understanding how Biomedical Engineers contribute to sustaining life-saving technologies in hospital settings across Ghana Accra.</w:t>
      </w:r>
    </w:p>
    <w:p>
      <w:pPr>
        <w:pStyle w:val="BodyText"/>
      </w:pPr>
      <w:r>
        <w:t xml:space="preserve">The primary objective of this study is to define the scope of practice for a Biomedical Engineer, assess the current state of medical technology infrastructure in Ghana Accra, and argue for increased investment in human capital within this sector. By focusing on Ghana Accra, we can highlight broader issues affecting developing nations while offering targeted recommendations for local policy and institutional improvement.</w:t>
      </w:r>
    </w:p>
    <w:bookmarkEnd w:id="21"/>
    <w:bookmarkStart w:id="22" w:name="defining-the-biomedical-engineer"/>
    <w:p>
      <w:pPr>
        <w:pStyle w:val="Heading2"/>
      </w:pPr>
      <w:r>
        <w:t xml:space="preserve">2. Defining the Biomedical Engineer</w:t>
      </w:r>
    </w:p>
    <w:p>
      <w:pPr>
        <w:pStyle w:val="FirstParagraph"/>
      </w:pPr>
      <w:r>
        <w:t xml:space="preserve">A Biomedical Engineer is a professional who applies engineering principles and design concepts to medicine and biology for healthcare purposes, such as diagnostic or therapeutic monitoring. Unlike mechanical or electrical engineers, a Biomedical Engineer must possess a dual competency: deep understanding of medical terminology and pathology alongside rigorous technical skills in electronics, mechanics, software coding, and materials science.</w:t>
      </w:r>
    </w:p>
    <w:p>
      <w:pPr>
        <w:pStyle w:val="BodyText"/>
      </w:pPr>
      <w:r>
        <w:t xml:space="preserve">In the context of this term paper on Biomedical Engineering within Ghana Accra, it is crucial to distinguish between clinical roles (such as doctors or nurses) and technical support roles. A doctor diagnoses a patient; a Biomedical Engineer ensures that the MRI machine used for diagnosis is calibrated correctly, repaired if faulty, and upgraded according to safety standards. Without this specialized intervention, advanced healthcare delivery in Ghana Accra would stall due to equipment failure.</w:t>
      </w:r>
    </w:p>
    <w:bookmarkEnd w:id="22"/>
    <w:bookmarkStart w:id="23" w:name="the-healthcare-landscape-in-ghana-accra"/>
    <w:p>
      <w:pPr>
        <w:pStyle w:val="Heading2"/>
      </w:pPr>
      <w:r>
        <w:t xml:space="preserve">3. The Healthcare Landscape in Ghana Accra</w:t>
      </w:r>
    </w:p>
    <w:p>
      <w:pPr>
        <w:pStyle w:val="FirstParagraph"/>
      </w:pPr>
      <w:r>
        <w:t xml:space="preserve">Ghana Accra hosts some of the most advanced medical facilities in the region, including private hospitals and major tertiary institutions like Korle Bu Teaching Hospital and 37 Military Hospital. However, despite these advancements, the region faces significant challenges regarding Medical Equipment Management (MEM). Historically, many hospitals in Ghana Accra have relied heavily on imported equipment from Europe and Asia. Once purchased, these devices require specialized maintenance that is often unavailable locally.</w:t>
      </w:r>
    </w:p>
    <w:p>
      <w:pPr>
        <w:pStyle w:val="BodyText"/>
      </w:pPr>
      <w:r>
        <w:t xml:space="preserve">Consequently, a phenomenon known as "equipment graveyard" has emerged in parts of Ghana Accra, where functional medical devices sit unused due to lack of spare parts or technical expertise. This inefficiency not only wastes financial resources but also directly impacts patient care outcomes. For instance, a malfunctioning dialysis machine or incubator in Ghana Accra can lead to immediate threats to patient life if there is no trained Biomedical Engineer on-site capable of performing rapid repairs.</w:t>
      </w:r>
    </w:p>
    <w:bookmarkEnd w:id="23"/>
    <w:bookmarkStart w:id="24" w:name="Xbe3ba999d599c454014e18eb4e35259f5e9498a"/>
    <w:p>
      <w:pPr>
        <w:pStyle w:val="Heading2"/>
      </w:pPr>
      <w:r>
        <w:t xml:space="preserve">4. Challenges Faced by Biomedical Engineers in Ghana Accra</w:t>
      </w:r>
    </w:p>
    <w:p>
      <w:pPr>
        <w:pStyle w:val="FirstParagraph"/>
      </w:pPr>
      <w:r>
        <w:t xml:space="preserve">The practice of Biomedical Engineering in Ghana Accra is fraught with unique challenges. First, there is a scarcity of formal training programs that specialize specifically in clinical engineering. While universities in the Greater Accra Region offer degrees in electrical and biomedical engineering, practical exposure to hospital environments during internships is often limited.</w:t>
      </w:r>
    </w:p>
    <w:p>
      <w:pPr>
        <w:pStyle w:val="BodyText"/>
      </w:pPr>
      <w:r>
        <w:t xml:space="preserve">Secondly, supply chain issues plague the sector. Importing spare parts for medical devices involves complex customs procedures and high tariffs within Ghana Accra. A Biomedical Engineer may identify a simple fix for a ventilator in Accra, but if the necessary microchip or sensor cannot be imported quickly due to bureaucratic red tape, the repair is delayed indefinitely.</w:t>
      </w:r>
    </w:p>
    <w:p>
      <w:pPr>
        <w:pStyle w:val="BodyText"/>
      </w:pPr>
      <w:r>
        <w:t xml:space="preserve">Thirdly, there is often a lack of standardized documentation for medical devices. Hospitals in Ghana Accra frequently acquire second-hand equipment from developed nations without receiving comprehensive maintenance manuals or software codes. This forces Biomedical Engineers to reverse-engineer systems, a task that requires high-level expertise and resources.</w:t>
      </w:r>
    </w:p>
    <w:bookmarkEnd w:id="24"/>
    <w:bookmarkStart w:id="25" w:name="strategic-solutions-and-recommendations"/>
    <w:p>
      <w:pPr>
        <w:pStyle w:val="Heading2"/>
      </w:pPr>
      <w:r>
        <w:t xml:space="preserve">5. Strategic Solutions and Recommendations</w:t>
      </w:r>
    </w:p>
    <w:p>
      <w:pPr>
        <w:pStyle w:val="FirstParagraph"/>
      </w:pPr>
      <w:r>
        <w:t xml:space="preserve">To enhance the effectiveness of Biomedical Engineers in Ghana Accra, several strategic interventions are recommended. Firstly, academic institutions in the region must collaborate more closely with hospital administrations to create structured internship programs. This will ensure that students graduating as Biomedical Engineers possess hands-on experience with the specific types of equipment prevalent in Ghana Accra’s hospitals.</w:t>
      </w:r>
    </w:p>
    <w:p>
      <w:pPr>
        <w:pStyle w:val="BodyText"/>
      </w:pPr>
      <w:r>
        <w:t xml:space="preserve">Secondly, the government and private sector should establish regional biomedical repair hubs. Instead of each hospital in Ghana Accra maintaining its own small, inefficient inventory of spare parts, centralized hubs could stock common components for major brands. This would reduce costs and allow Biomedical Engineers to specialize in specific types of equipment.</w:t>
      </w:r>
    </w:p>
    <w:p>
      <w:pPr>
        <w:pStyle w:val="BodyText"/>
      </w:pPr>
      <w:r>
        <w:t xml:space="preserve">Additionally, policy reforms are needed to expedite the importation of medical spare parts. Creating a "green lane" for biomedical supplies can significantly reduce downtime for critical machines. Furthermore, continuous professional development workshops should be mandated for Biomedical Engineers working in Ghana Accra to keep pace with rapidly evolving global technologies.</w:t>
      </w:r>
    </w:p>
    <w:bookmarkEnd w:id="25"/>
    <w:bookmarkStart w:id="26" w:name="economic-and-social-impact"/>
    <w:p>
      <w:pPr>
        <w:pStyle w:val="Heading2"/>
      </w:pPr>
      <w:r>
        <w:t xml:space="preserve">6. Economic and Social Impact</w:t>
      </w:r>
    </w:p>
    <w:p>
      <w:pPr>
        <w:pStyle w:val="FirstParagraph"/>
      </w:pPr>
      <w:r>
        <w:t xml:space="preserve">The investment in the profession of the Biomedical Engineer yields substantial returns for Ghana Accra. By extending the lifespan of expensive medical equipment through proper maintenance, hospitals can redirect saved funds toward patient care and community outreach programs. Moreover, creating a robust biomedical engineering sector fosters local job creation and reduces dependence on foreign technicians.</w:t>
      </w:r>
    </w:p>
    <w:p>
      <w:pPr>
        <w:pStyle w:val="BodyText"/>
      </w:pPr>
      <w:r>
        <w:t xml:space="preserve">Socially, reliable access to functioning medical technology improves trust in the healthcare system. When patients in Ghana Accra see that complex machines like CT scanners are operational and maintained by local experts, confidence in the health infrastructure grows. This leads to earlier diagnosis of diseases and better management of chronic conditions, ultimately improving public health statistics.</w:t>
      </w:r>
    </w:p>
    <w:bookmarkEnd w:id="26"/>
    <w:bookmarkStart w:id="27" w:name="conclusion"/>
    <w:p>
      <w:pPr>
        <w:pStyle w:val="Heading2"/>
      </w:pPr>
      <w:r>
        <w:t xml:space="preserve">7. Conclusion</w:t>
      </w:r>
    </w:p>
    <w:p>
      <w:pPr>
        <w:pStyle w:val="FirstParagraph"/>
      </w:pPr>
      <w:r>
        <w:t xml:space="preserve">In conclusion, the Biomedical Engineer is not merely a technical support staff member but a cornerstone of modern healthcare delivery. In the specific context of Ghana Accra, the role is pivotal in bridging the gap between advanced technology and clinical utility. The challenges faced by Biomedical Engineers in this region are significant, ranging from supply chain logistics to educational gaps. However, through targeted policy changes, enhanced educational partnerships, and infrastructure development, these barriers can be overcome.</w:t>
      </w:r>
    </w:p>
    <w:p>
      <w:pPr>
        <w:pStyle w:val="BodyText"/>
      </w:pPr>
      <w:r>
        <w:t xml:space="preserve">It is imperative that stakeholders in Ghana Accra recognize the strategic value of the Biomedical Engineer. Investing in this profession is an investment in life itself. By ensuring that medical devices are maintained by skilled professionals within Ghana Accra, we pave the way for a more resilient, efficient, and equitable healthcare system for all citizens.</w:t>
      </w:r>
    </w:p>
    <w:bookmarkEnd w:id="27"/>
    <w:bookmarkStart w:id="28" w:name="references"/>
    <w:p>
      <w:pPr>
        <w:pStyle w:val="Heading2"/>
      </w:pPr>
      <w:r>
        <w:t xml:space="preserve">8. References</w:t>
      </w:r>
    </w:p>
    <w:p>
      <w:pPr>
        <w:numPr>
          <w:ilvl w:val="0"/>
          <w:numId w:val="1001"/>
        </w:numPr>
        <w:pStyle w:val="Compact"/>
      </w:pPr>
      <w:r>
        <w:t xml:space="preserve">African Health Observatory. (2023). Medical Equipment Maintenance in West Africa.</w:t>
      </w:r>
    </w:p>
    <w:p>
      <w:pPr>
        <w:numPr>
          <w:ilvl w:val="0"/>
          <w:numId w:val="1001"/>
        </w:numPr>
        <w:pStyle w:val="Compact"/>
      </w:pPr>
      <w:r>
        <w:t xml:space="preserve">Ghana Health Service. (2024). Annual Report on Healthcare Infrastructure in the Greater Accra Region.</w:t>
      </w:r>
    </w:p>
    <w:p>
      <w:pPr>
        <w:numPr>
          <w:ilvl w:val="0"/>
          <w:numId w:val="1001"/>
        </w:numPr>
        <w:pStyle w:val="Compact"/>
      </w:pPr>
      <w:r>
        <w:t xml:space="preserve">Kumar, S., &amp; Osei, K. (2021). "Challenges of Biomedical Engineering Education and Practice in Developing Nations." Journal of Global Health Innovation, 15(3), 45-60.</w:t>
      </w:r>
    </w:p>
    <w:p>
      <w:pPr>
        <w:numPr>
          <w:ilvl w:val="0"/>
          <w:numId w:val="1001"/>
        </w:numPr>
        <w:pStyle w:val="Compact"/>
      </w:pPr>
      <w:r>
        <w:t xml:space="preserve">National Board for Small Scale Industries. (2022). Tech Innovations in Ghana Accra's Healthcare Sector.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Biomedical Engineering in Ghana Accra</dc:title>
  <dc:creator/>
  <dc:language>en</dc:language>
  <cp:keywords/>
  <dcterms:created xsi:type="dcterms:W3CDTF">2026-07-29T16:34:42Z</dcterms:created>
  <dcterms:modified xsi:type="dcterms:W3CDTF">2026-07-29T16:34:42Z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