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Biomedical</w:t>
      </w:r>
      <w:r>
        <w:t xml:space="preserve"> </w:t>
      </w:r>
      <w:r>
        <w:t xml:space="preserve">Engineer</w:t>
      </w:r>
      <w:r>
        <w:t xml:space="preserve"> </w:t>
      </w:r>
      <w:r>
        <w:t xml:space="preserve">in</w:t>
      </w:r>
      <w:r>
        <w:t xml:space="preserve"> </w:t>
      </w:r>
      <w:r>
        <w:t xml:space="preserve">Mexico</w:t>
      </w:r>
      <w:r>
        <w:t xml:space="preserve"> </w:t>
      </w:r>
      <w:r>
        <w:t xml:space="preserve">City</w:t>
      </w:r>
    </w:p>
    <w:bookmarkStart w:id="28" w:name="X3746e64f53c895f3991f95920009b99f012cfd1"/>
    <w:p>
      <w:pPr>
        <w:pStyle w:val="Heading1"/>
      </w:pPr>
      <w:r>
        <w:t xml:space="preserve">The Strategic Integration of Biomedical Engineering in Urban Healthcare Systems</w:t>
      </w:r>
    </w:p>
    <w:p>
      <w:pPr>
        <w:pStyle w:val="FirstParagraph"/>
      </w:pPr>
      <w:r>
        <w:rPr>
          <w:bCs/>
          <w:b/>
        </w:rPr>
        <w:t xml:space="preserve">A Term Paper on the Critical Role of the Biomedical Engineer within the Complex Healthcare Infrastructure of Mexico City</w:t>
      </w:r>
    </w:p>
    <w:p>
      <w:pPr>
        <w:pStyle w:val="BodyText"/>
      </w:pPr>
      <w:r>
        <w:rPr>
          <w:iCs/>
          <w:i/>
        </w:rPr>
        <w:t xml:space="preserve">Focus Region: Mexico, Mexico City</w:t>
      </w:r>
    </w:p>
    <w:bookmarkStart w:id="20" w:name="i.-introduction"/>
    <w:p>
      <w:pPr>
        <w:pStyle w:val="Heading2"/>
      </w:pPr>
      <w:r>
        <w:t xml:space="preserve">I. Introduction</w:t>
      </w:r>
    </w:p>
    <w:p>
      <w:pPr>
        <w:pStyle w:val="FirstParagraph"/>
      </w:pPr>
      <w:r>
        <w:t xml:space="preserve">The intersection of engineering principles and medical science has given rise to one of the most dynamic professions in modern healthcare: the Biomedical Engineer. As global healthcare systems face increasing pressures from aging populations, technological advancement, and resource constraints, the role of this professional becomes increasingly pivotal. Nowhere is this more evident than in Mexico City (Ciudad de México), a megacity that serves as both an economic hub and a complex medical center for Latin America. This term paper explores the multifaceted responsibilities of the Biomedical Engineer within the specific context of Mexico, Mexico City, analyzing how these professionals bridge the gap between advanced technology and patient care in one of the world's most densely populated urban environments.</w:t>
      </w:r>
    </w:p>
    <w:p>
      <w:pPr>
        <w:pStyle w:val="BodyText"/>
      </w:pPr>
      <w:r>
        <w:t xml:space="preserve">Mexico City stands out as a unique case study due to its sheer scale. With a metropolitan population exceeding twenty million people, the healthcare infrastructure is under constant stress. In this environment, the Biomedical Engineer is not merely a technical support staff member but a strategic asset responsible for ensuring continuity of care, patient safety, and technological efficiency. The following sections will detail the specific duties, challenges, and future trajectories of the Biomedical Engineer in this region.</w:t>
      </w:r>
    </w:p>
    <w:bookmarkEnd w:id="20"/>
    <w:bookmarkStart w:id="21" w:name="X1279f76d00bd468920b45aa16acd787f523bf12"/>
    <w:p>
      <w:pPr>
        <w:pStyle w:val="Heading2"/>
      </w:pPr>
      <w:r>
        <w:t xml:space="preserve">II. The Professional Profile: Who is the Biomedical Engineer?</w:t>
      </w:r>
    </w:p>
    <w:p>
      <w:pPr>
        <w:pStyle w:val="FirstParagraph"/>
      </w:pPr>
      <w:r>
        <w:t xml:space="preserve">A Biomedical Engineer is a professional who applies engineering techniques and principles to medicine and biology to improve healthcare delivery. This involves the design, development, installation, maintenance, and repair of medical devices and equipment. Unlike traditional mechanical or electrical engineers, a Biomedical Engineer possesses specialized knowledge in human physiology alongside technical expertise.</w:t>
      </w:r>
    </w:p>
    <w:p>
      <w:pPr>
        <w:pStyle w:val="BodyText"/>
      </w:pPr>
      <w:r>
        <w:t xml:space="preserve">In Mexico City’s context, this role requires a dual competency: technical mastery of complex machinery such as MRI machines (Magnetic Resonance Imaging), CT scanners (Computed Tomography), and ventilators, combined with an understanding of the regulatory frameworks established by Mexican health authorities. The Biomedical Engineer acts as the translator between medical clinicians, who need specific diagnostic capabilities, and manufacturers or technicians who handle the hardware. Without this translation layer, hospitals in Mexico would struggle to utilize sophisticated technology effectively.</w:t>
      </w:r>
    </w:p>
    <w:bookmarkEnd w:id="21"/>
    <w:bookmarkStart w:id="24" w:name="Xa27e480c04a2a31be36cb0354c8f1663d0fbab0"/>
    <w:p>
      <w:pPr>
        <w:pStyle w:val="Heading2"/>
      </w:pPr>
      <w:r>
        <w:t xml:space="preserve">III. The Context of Healthcare in Mexico City</w:t>
      </w:r>
    </w:p>
    <w:p>
      <w:pPr>
        <w:pStyle w:val="FirstParagraph"/>
      </w:pPr>
      <w:r>
        <w:t xml:space="preserve">To understand the necessity of the Biomedical Engineer, one must first understand the healthcare landscape of Mexico City. The city hosts a dual healthcare system consisting of public institutions (such as IMSS, ISSSTE, and SEGM) and private clinics. This duality creates a stark contrast in resource availability.</w:t>
      </w:r>
    </w:p>
    <w:bookmarkStart w:id="22" w:name="a.-public-sector-challenges"/>
    <w:p>
      <w:pPr>
        <w:pStyle w:val="Heading3"/>
      </w:pPr>
      <w:r>
        <w:t xml:space="preserve">A. Public Sector Challenges</w:t>
      </w:r>
    </w:p>
    <w:p>
      <w:pPr>
        <w:pStyle w:val="FirstParagraph"/>
      </w:pPr>
      <w:r>
        <w:t xml:space="preserve">In public hospitals across Mexico City, such as those affiliated with the Instituto Mexicano del Seguro Social (IMSS), equipment longevity is often compromised by high usage rates and budgetary limitations. Here, the Biomedical Engineer plays a crucial role in preventive maintenance and repair. Due to supply chain issues that frequently affect imports into Mexico, engineers must often improvise solutions or source compatible local parts to keep life-saving equipment operational. The Biomedical Engineer effectively extends the lifecycle of medical devices, ensuring that patients in lower-income brackets still have access to advanced diagnostics.</w:t>
      </w:r>
    </w:p>
    <w:bookmarkEnd w:id="22"/>
    <w:bookmarkStart w:id="23" w:name="b.-private-sector-innovation"/>
    <w:p>
      <w:pPr>
        <w:pStyle w:val="Heading3"/>
      </w:pPr>
      <w:r>
        <w:t xml:space="preserve">B. Private Sector Innovation</w:t>
      </w:r>
    </w:p>
    <w:p>
      <w:pPr>
        <w:pStyle w:val="FirstParagraph"/>
      </w:pPr>
      <w:r>
        <w:t xml:space="preserve">Conversely, in the high-tech private sector of Mexico City areas like Polanco or Santa Fe, Biomedical Engineers are involved in the acquisition and integration of state-of-the-art technology. These professionals work on implementing telemedicine platforms, robotic surgery assistants, and AI-driven diagnostic tools. Their role here shifts from maintenance to optimization and data management, ensuring that new technologies integrate seamlessly with existing hospital information systems.</w:t>
      </w:r>
    </w:p>
    <w:bookmarkEnd w:id="23"/>
    <w:bookmarkEnd w:id="24"/>
    <w:bookmarkStart w:id="25" w:name="X747c41ed5e0dd9b95631ef4cce65e276059a3a7"/>
    <w:p>
      <w:pPr>
        <w:pStyle w:val="Heading2"/>
      </w:pPr>
      <w:r>
        <w:t xml:space="preserve">IV. Key Responsibilities of the Biomedical Engineer in Mexico City</w:t>
      </w:r>
    </w:p>
    <w:p>
      <w:pPr>
        <w:pStyle w:val="FirstParagraph"/>
      </w:pPr>
      <w:r>
        <w:t xml:space="preserve">The scope of work for a Biomedical Engineer in Mexico is broad. The following are the primary domains of responsibility:</w:t>
      </w:r>
    </w:p>
    <w:p>
      <w:pPr>
        <w:numPr>
          <w:ilvl w:val="0"/>
          <w:numId w:val="1001"/>
        </w:numPr>
        <w:pStyle w:val="Compact"/>
      </w:pPr>
      <w:r>
        <w:rPr>
          <w:bCs/>
          <w:b/>
        </w:rPr>
        <w:t xml:space="preserve">Maintenance and Calibration:</w:t>
      </w:r>
      <w:r>
        <w:t xml:space="preserve"> </w:t>
      </w:r>
      <w:r>
        <w:t xml:space="preserve">Regular calibration ensures diagnostic accuracy. In a city with high pollution levels, sensors in medical devices can degrade faster, requiring more frequent maintenance by trained engineers.</w:t>
      </w:r>
    </w:p>
    <w:p>
      <w:pPr>
        <w:numPr>
          <w:ilvl w:val="0"/>
          <w:numId w:val="1001"/>
        </w:numPr>
        <w:pStyle w:val="Compact"/>
      </w:pPr>
      <w:r>
        <w:rPr>
          <w:bCs/>
          <w:b/>
        </w:rPr>
        <w:t xml:space="preserve">Safety Compliance:</w:t>
      </w:r>
      <w:r>
        <w:t xml:space="preserve"> </w:t>
      </w:r>
      <w:r>
        <w:t xml:space="preserve">Adhering to NOM (Normas Oficiales Mexicanas) is mandatory. Biomedical Engineers ensure that all electrical equipment meets safety standards to prevent electrocution risks or fire hazards, which is critical in densely packed hospital wards.</w:t>
      </w:r>
    </w:p>
    <w:p>
      <w:pPr>
        <w:numPr>
          <w:ilvl w:val="0"/>
          <w:numId w:val="1001"/>
        </w:numPr>
        <w:pStyle w:val="Compact"/>
      </w:pPr>
      <w:r>
        <w:rPr>
          <w:bCs/>
          <w:b/>
        </w:rPr>
        <w:t xml:space="preserve">Supply Chain Management:</w:t>
      </w:r>
      <w:r>
        <w:t xml:space="preserve"> </w:t>
      </w:r>
      <w:r>
        <w:t xml:space="preserve">Given Mexico’s geographic and logistical position, importing spare parts can be slow. Biomedical Engineers often manage inventory critically, predicting part failures before they occur to minimize downtime.</w:t>
      </w:r>
    </w:p>
    <w:p>
      <w:pPr>
        <w:numPr>
          <w:ilvl w:val="0"/>
          <w:numId w:val="1001"/>
        </w:numPr>
        <w:pStyle w:val="Compact"/>
      </w:pPr>
      <w:r>
        <w:rPr>
          <w:bCs/>
          <w:b/>
        </w:rPr>
        <w:t xml:space="preserve">Clinical Training:</w:t>
      </w:r>
      <w:r>
        <w:t xml:space="preserve"> </w:t>
      </w:r>
      <w:r>
        <w:t xml:space="preserve">Doctors and nurses in Mexico City hospitals are experts in medicine but not necessarily in technology. Biomedical Engineers provide essential training on how to use new equipment, reducing user error and improving patient outcomes.</w:t>
      </w:r>
    </w:p>
    <w:bookmarkEnd w:id="25"/>
    <w:bookmarkStart w:id="26" w:name="v.-challenges-and-future-outlook"/>
    <w:p>
      <w:pPr>
        <w:pStyle w:val="Heading2"/>
      </w:pPr>
      <w:r>
        <w:t xml:space="preserve">V. Challenges and Future Outlook</w:t>
      </w:r>
    </w:p>
    <w:p>
      <w:pPr>
        <w:pStyle w:val="FirstParagraph"/>
      </w:pPr>
      <w:r>
        <w:t xml:space="preserve">Despite the critical nature of their work, Biomedical Engineers in Mexico face significant challenges. There is a shortage of specialized training programs compared to the demand, leading to a gap in qualified personnel. Furthermore, recognition within the hospital hierarchy can be inconsistent; in some institutions, they are undervalued as "repairmen" rather than strategic healthcare professionals.</w:t>
      </w:r>
    </w:p>
    <w:p>
      <w:pPr>
        <w:pStyle w:val="BodyText"/>
      </w:pPr>
      <w:r>
        <w:t xml:space="preserve">However, the future looks promising. As Mexico City continues to invest in digital health infrastructure and smart hospital initiatives, the demand for skilled Biomedical Engineers will surge. The integration of IoT (Internet of Things) in medical devices requires engineers who understand both network security and biomedical standards. Additionally, post-pandemic awareness has highlighted the importance of local manufacturing and maintenance capabilities, potentially boosting careers in this field within Mexico.</w:t>
      </w:r>
    </w:p>
    <w:bookmarkEnd w:id="26"/>
    <w:bookmarkStart w:id="27" w:name="vi.-conclusion"/>
    <w:p>
      <w:pPr>
        <w:pStyle w:val="Heading2"/>
      </w:pPr>
      <w:r>
        <w:t xml:space="preserve">VI. Conclusion</w:t>
      </w:r>
    </w:p>
    <w:p>
      <w:pPr>
        <w:pStyle w:val="FirstParagraph"/>
      </w:pPr>
      <w:r>
        <w:t xml:space="preserve">In conclusion, the Biomedical Engineer is an indispensable component of the healthcare ecosystem in Mexico City. Operating within a complex urban environment characterized by diverse socioeconomic strata and high patient volumes, these professionals ensure that technology serves humanity effectively. Whether maintaining legacy equipment in public hospitals or deploying AI-driven diagnostics in private clinics, their work directly impacts patient survival rates and quality of life.</w:t>
      </w:r>
    </w:p>
    <w:p>
      <w:pPr>
        <w:pStyle w:val="BodyText"/>
      </w:pPr>
      <w:r>
        <w:t xml:space="preserve">For the healthcare system of Mexico to remain resilient and competitive globally, continued investment in the education, professional recognition, and technological resources of Biomedical Engineers is essential. As Mexico City evolves into a hub for medical tourism and innovation, the Biomedical Engineer will undoubtedly stand at the forefront of this progress, bridging the gap between engineering excellence and compassionate care.</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The Role of the Biomedical Engineer in Mexico City</dc:title>
  <dc:creator/>
  <dc:language>en</dc:language>
  <cp:keywords/>
  <dcterms:created xsi:type="dcterms:W3CDTF">2026-07-29T08:02:15Z</dcterms:created>
  <dcterms:modified xsi:type="dcterms:W3CDTF">2026-07-29T08:02:15Z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