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a-term-paper-on-biomedical-engineering"/>
    <w:p>
      <w:pPr>
        <w:pStyle w:val="Heading1"/>
      </w:pPr>
      <w:r>
        <w:t xml:space="preserve">A Term Paper on Biomedical Engineering</w:t>
      </w:r>
    </w:p>
    <w:p>
      <w:pPr>
        <w:pStyle w:val="FirstParagraph"/>
      </w:pPr>
      <w:r>
        <w:rPr>
          <w:bCs/>
          <w:b/>
        </w:rPr>
        <w:t xml:space="preserve">Focusing on Clinical Applications and Infrastructure Challenges in Nigeria Abuja</w:t>
      </w:r>
    </w:p>
    <w:p>
      <w:pPr>
        <w:pStyle w:val="BodyText"/>
      </w:pPr>
      <w:r>
        <w:br/>
      </w:r>
      <w:r>
        <w:br/>
      </w:r>
      <w:r>
        <w:br/>
      </w:r>
    </w:p>
    <w:p>
      <w:pPr>
        <w:pStyle w:val="BodyText"/>
      </w:pPr>
      <w:r>
        <w:rPr>
          <w:iCs/>
          <w:i/>
        </w:rPr>
        <w:t xml:space="preserve">A submission for the Department of Medical Technology and Engineering</w:t>
      </w:r>
    </w:p>
    <w:bookmarkEnd w:id="20"/>
    <w:bookmarkStart w:id="21" w:name="abstract"/>
    <w:p>
      <w:pPr>
        <w:pStyle w:val="Heading2"/>
      </w:pPr>
      <w:r>
        <w:t xml:space="preserve">Abstract</w:t>
      </w:r>
    </w:p>
    <w:p>
      <w:pPr>
        <w:pStyle w:val="FirstParagraph"/>
      </w:pPr>
      <w:r>
        <w:t xml:space="preserve">This term paper explores the critical intersection of biomedical engineering, healthcare delivery, and technological infrastructure within Nigeria Abuja. As the capital city of Nigeria serves as a hub for national policy and advanced healthcare facilities, the role of the Biomedical Engineer becomes paramount in ensuring that medical devices function reliably to save lives. This document analyzes the specific duties, challenges, and future potentials of biomedical engineering professionals operating within this unique geopolitical context.</w:t>
      </w:r>
    </w:p>
    <w:bookmarkEnd w:id="21"/>
    <w:bookmarkStart w:id="22" w:name="introduction"/>
    <w:p>
      <w:pPr>
        <w:pStyle w:val="Heading2"/>
      </w:pPr>
      <w:r>
        <w:t xml:space="preserve">1. Introduction</w:t>
      </w:r>
    </w:p>
    <w:p>
      <w:pPr>
        <w:pStyle w:val="FirstParagraph"/>
      </w:pPr>
      <w:r>
        <w:t xml:space="preserve">The field of Biomedical Engineering (BME) represents a multidisciplinary approach that applies principles of engineering, mathematics, and biology to medicine and biology for healthcare purposes. In the context of a developing nation like Nigeria, the integration of sophisticated medical technology often outpaces the maintenance infrastructure required to support it. This paper argues that in Nigeria Abuja, where some of the country's most advanced tertiary hospitals are located, Biomedical Engineers are not merely technical support staff but essential clinical partners.</w:t>
      </w:r>
    </w:p>
    <w:p>
      <w:pPr>
        <w:pStyle w:val="BodyText"/>
      </w:pPr>
      <w:r>
        <w:t xml:space="preserve">Nigeria Abuja, characterized by its rapid urbanization and status as the Federal Capital Territory (FCT), hosts major institutions such as the National Hospital Abuja. These facilities serve a diverse population ranging from government officials to international diplomats and local citizens. Consequently, the demand for precise, functioning medical equipment is high. However, without skilled Biomedical Engineers to maintain this equipment, patient safety is compromised, and healthcare costs skyrocket due to unnecessary replacements of functional devices.</w:t>
      </w:r>
    </w:p>
    <w:bookmarkEnd w:id="22"/>
    <w:bookmarkStart w:id="26" w:name="Xb0207e08d9aad358d28507cdfd1ef0c758ced80"/>
    <w:p>
      <w:pPr>
        <w:pStyle w:val="Heading2"/>
      </w:pPr>
      <w:r>
        <w:t xml:space="preserve">2. The Role of the Biomedical Engineer in Modern Healthcare</w:t>
      </w:r>
    </w:p>
    <w:p>
      <w:pPr>
        <w:pStyle w:val="FirstParagraph"/>
      </w:pPr>
      <w:r>
        <w:t xml:space="preserve">A Biomedical Engineer works at the nexus of technology and health. Their primary responsibility is to ensure that medical devices—from simple blood pressure cuffs to complex MRI machines—are safe, effective, and properly calibrated. In a Term Paper context, it is important to categorize these roles into three main areas:</w:t>
      </w:r>
    </w:p>
    <w:bookmarkStart w:id="23" w:name="equipment-maintenance-and-repair"/>
    <w:p>
      <w:pPr>
        <w:pStyle w:val="Heading3"/>
      </w:pPr>
      <w:r>
        <w:t xml:space="preserve">2.1 Equipment Maintenance and Repair</w:t>
      </w:r>
    </w:p>
    <w:p>
      <w:pPr>
        <w:pStyle w:val="FirstParagraph"/>
      </w:pPr>
      <w:r>
        <w:t xml:space="preserve">The most visible role of the Biomedical Engineer is preventive and corrective maintenance. In Nigeria Abuja, where supply chains for spare parts can sometimes be disrupted by logistical or economic factors, engineers must possess strong diagnostic skills to repair equipment locally rather than relying on foreign manufacturers who may have long lead times.</w:t>
      </w:r>
    </w:p>
    <w:bookmarkEnd w:id="23"/>
    <w:bookmarkStart w:id="24" w:name="quality-assurance-and-safety-standards"/>
    <w:p>
      <w:pPr>
        <w:pStyle w:val="Heading3"/>
      </w:pPr>
      <w:r>
        <w:t xml:space="preserve">2.2 Quality Assurance and Safety Standards</w:t>
      </w:r>
    </w:p>
    <w:p>
      <w:pPr>
        <w:pStyle w:val="FirstParagraph"/>
      </w:pPr>
      <w:r>
        <w:t xml:space="preserve">Bio-medical engineers are responsible for implementing quality control protocols. They ensure that devices meet the regulatory standards set by bodies such as the National Agency for Food and Drug Administration and Control (NAFDAC) in Nigeria. This is crucial for patient safety, particularly in areas involving radiation (radiology) or electrical currents (cardiology).</w:t>
      </w:r>
    </w:p>
    <w:bookmarkEnd w:id="24"/>
    <w:bookmarkStart w:id="25" w:name="technology-procurement-and-evaluation"/>
    <w:p>
      <w:pPr>
        <w:pStyle w:val="Heading3"/>
      </w:pPr>
      <w:r>
        <w:t xml:space="preserve">2.3 Technology Procurement and Evaluation</w:t>
      </w:r>
    </w:p>
    <w:p>
      <w:pPr>
        <w:pStyle w:val="FirstParagraph"/>
      </w:pPr>
      <w:r>
        <w:t xml:space="preserve">Hospitals in Nigeria Abuja often invest millions of Naira into new technology. Biomedical engineers play a key advisory role during the procurement phase, evaluating which technologies are appropriate for the local infrastructure, including considerations for power stability and environmental conditions.</w:t>
      </w:r>
    </w:p>
    <w:bookmarkEnd w:id="25"/>
    <w:bookmarkEnd w:id="26"/>
    <w:bookmarkStart w:id="30" w:name="challenges-specific-to-nigeria-abuja"/>
    <w:p>
      <w:pPr>
        <w:pStyle w:val="Heading2"/>
      </w:pPr>
      <w:r>
        <w:t xml:space="preserve">3. Challenges Specific to Nigeria Abuja</w:t>
      </w:r>
    </w:p>
    <w:p>
      <w:pPr>
        <w:pStyle w:val="FirstParagraph"/>
      </w:pPr>
      <w:r>
        <w:t xml:space="preserve">While the potential for impact is high, Biomedical Engineers in Nigeria Abuja face distinct challenges that must be addressed to optimize healthcare outcomes.</w:t>
      </w:r>
    </w:p>
    <w:bookmarkStart w:id="27" w:name="power-infrastructure-instability"/>
    <w:p>
      <w:pPr>
        <w:pStyle w:val="Heading3"/>
      </w:pPr>
      <w:r>
        <w:t xml:space="preserve">3.1 Power Infrastructure Instability</w:t>
      </w:r>
    </w:p>
    <w:p>
      <w:pPr>
        <w:pStyle w:val="FirstParagraph"/>
      </w:pPr>
      <w:r>
        <w:t xml:space="preserve">The most significant hurdle for biomedical equipment in Nigeria Abuja is power supply. Many sophisticated medical devices require stable voltage and frequency, yet the national grid remains inconsistent. Engineers must often install and maintain stabilizers, inverters, or solar-powered backup systems for critical care units. This adds a layer of complexity to their workloads but also presents an opportunity for innovation in renewable energy applications within healthcare.</w:t>
      </w:r>
    </w:p>
    <w:bookmarkEnd w:id="27"/>
    <w:bookmarkStart w:id="28" w:name="the-brain-drain-japa-syndrome"/>
    <w:p>
      <w:pPr>
        <w:pStyle w:val="Heading3"/>
      </w:pPr>
      <w:r>
        <w:t xml:space="preserve">3.2 The Brain Drain (Japa Syndrome)</w:t>
      </w:r>
    </w:p>
    <w:p>
      <w:pPr>
        <w:pStyle w:val="FirstParagraph"/>
      </w:pPr>
      <w:r>
        <w:t xml:space="preserve">Nigeria is currently experiencing a significant exodus of skilled professionals, known locally as "Japa," where doctors and engineers seek better opportunities abroad. Nigeria Abuja is not immune to this trend. The loss of experienced Biomedical Engineers creates a knowledge gap that affects the longevity of medical equipment. Retaining talent in this sector requires competitive remuneration and professional development opportunities.</w:t>
      </w:r>
    </w:p>
    <w:bookmarkEnd w:id="28"/>
    <w:bookmarkStart w:id="29" w:name="regulatory-enforcement"/>
    <w:p>
      <w:pPr>
        <w:pStyle w:val="Heading3"/>
      </w:pPr>
      <w:r>
        <w:t xml:space="preserve">3.3 Regulatory Enforcement</w:t>
      </w:r>
    </w:p>
    <w:p>
      <w:pPr>
        <w:pStyle w:val="FirstParagraph"/>
      </w:pPr>
      <w:r>
        <w:t xml:space="preserve">While regulations exist, enforcement can be inconsistent. A strong Biomedical Engineering corps in Nigeria Abuja would help bridge the gap between policy and practice, ensuring that hospitals adhere to strict maintenance schedules rather than waiting for equipment to fail before seeking repairs.</w:t>
      </w:r>
    </w:p>
    <w:bookmarkEnd w:id="29"/>
    <w:bookmarkEnd w:id="30"/>
    <w:bookmarkStart w:id="31" w:name="opportunities-for-development"/>
    <w:p>
      <w:pPr>
        <w:pStyle w:val="Heading2"/>
      </w:pPr>
      <w:r>
        <w:t xml:space="preserve">4. Opportunities for Development</w:t>
      </w:r>
    </w:p>
    <w:p>
      <w:pPr>
        <w:pStyle w:val="FirstParagraph"/>
      </w:pPr>
      <w:r>
        <w:t xml:space="preserve">The landscape of healthcare in Nigeria Abuja is evolving. With the government’s focus on Universal Health Coverage (UHC), there is a growing need for robust biomedical infrastructure. Furthermore, the rise of telemedicine and digital health records offers new avenues for Biomedical Engineers to integrate IT with clinical engineering.</w:t>
      </w:r>
    </w:p>
    <w:p>
      <w:pPr>
        <w:pStyle w:val="BodyText"/>
      </w:pPr>
      <w:r>
        <w:t xml:space="preserve">Educational institutions in Nigeria Abuja are increasingly recognizing the importance of this field. By strengthening curriculum and practical training, the next generation of engineers can be better equipped to handle local challenges. Additionally, public-private partnerships could facilitate easier access to genuine spare parts and technical documentation from original equipment manufacturers (OEMs).</w:t>
      </w:r>
    </w:p>
    <w:bookmarkEnd w:id="31"/>
    <w:bookmarkStart w:id="32" w:name="conclusion"/>
    <w:p>
      <w:pPr>
        <w:pStyle w:val="Heading2"/>
      </w:pPr>
      <w:r>
        <w:t xml:space="preserve">5. Conclusion</w:t>
      </w:r>
    </w:p>
    <w:p>
      <w:pPr>
        <w:pStyle w:val="FirstParagraph"/>
      </w:pPr>
      <w:r>
        <w:t xml:space="preserve">In conclusion, the Biomedical Engineer is a vital component of the healthcare ecosystem in Nigeria Abuja. Their role extends far beyond fixing machines; they are custodians of patient safety and efficiency in healthcare delivery. For Nigeria Abuja to achieve its goal of providing world-class healthcare, there must be an increased emphasis on investing in biomedical engineering infrastructure, professional training, and regulatory support.</w:t>
      </w:r>
    </w:p>
    <w:p>
      <w:pPr>
        <w:pStyle w:val="BodyText"/>
      </w:pPr>
      <w:r>
        <w:t xml:space="preserve">This Term Paper has demonstrated that while challenges such as power instability and brain drain exist, they are not insurmountable. With strategic investment and a focus on local capacity building, Biomedical Engineers can significantly enhance the quality of life for the citizens of Nigeria Abuja by ensuring that medical technology serves its intended purpose effectively.</w:t>
      </w:r>
    </w:p>
    <w:bookmarkEnd w:id="32"/>
    <w:bookmarkStart w:id="33" w:name="references"/>
    <w:p>
      <w:pPr>
        <w:pStyle w:val="Heading2"/>
      </w:pPr>
      <w:r>
        <w:t xml:space="preserve">6. References</w:t>
      </w:r>
    </w:p>
    <w:p>
      <w:pPr>
        <w:pStyle w:val="FirstParagraph"/>
      </w:pPr>
      <w:r>
        <w:rPr>
          <w:iCs/>
          <w:i/>
        </w:rPr>
        <w:t xml:space="preserve">Note: The following are representative references typical for this type of academic document.</w:t>
      </w:r>
    </w:p>
    <w:p>
      <w:pPr>
        <w:numPr>
          <w:ilvl w:val="0"/>
          <w:numId w:val="1001"/>
        </w:numPr>
        <w:pStyle w:val="Compact"/>
      </w:pPr>
      <w:r>
        <w:t xml:space="preserve">National Bureau of Statistics Nigeria. (2023). Health Sector Infrastructure Report.</w:t>
      </w:r>
    </w:p>
    <w:p>
      <w:pPr>
        <w:numPr>
          <w:ilvl w:val="0"/>
          <w:numId w:val="1001"/>
        </w:numPr>
        <w:pStyle w:val="Compact"/>
      </w:pPr>
      <w:r>
        <w:t xml:space="preserve">Adegoke, J., &amp; Smith, P. (2021). "Challenges of Medical Equipment Maintenance in West Africa." Journal of Clinical Engineering.</w:t>
      </w:r>
    </w:p>
    <w:p>
      <w:pPr>
        <w:numPr>
          <w:ilvl w:val="0"/>
          <w:numId w:val="1001"/>
        </w:numPr>
        <w:pStyle w:val="Compact"/>
      </w:pPr>
      <w:r>
        <w:t xml:space="preserve">Federal Ministry of Health Nigeria. (2019). National Policy on Health Technology Management.</w:t>
      </w:r>
    </w:p>
    <w:p>
      <w:pPr>
        <w:numPr>
          <w:ilvl w:val="0"/>
          <w:numId w:val="1001"/>
        </w:numPr>
        <w:pStyle w:val="Compact"/>
      </w:pPr>
      <w:r>
        <w:t xml:space="preserve">Bio-Medical Engineers Association of Nigeria (BMEAN). Annual Conference Proceedings, Abuja Chapter, 2022.</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Nigeria Abuja</dc:title>
  <dc:creator/>
  <dc:language>en</dc:language>
  <cp:keywords/>
  <dcterms:created xsi:type="dcterms:W3CDTF">2026-07-29T14:47:14Z</dcterms:created>
  <dcterms:modified xsi:type="dcterms:W3CDTF">2026-07-29T14:47:14Z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