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Biomedical</w:t>
      </w:r>
      <w:r>
        <w:t xml:space="preserve"> </w:t>
      </w:r>
      <w:r>
        <w:t xml:space="preserve">Engineer</w:t>
      </w:r>
      <w:r>
        <w:t xml:space="preserve"> </w:t>
      </w:r>
      <w:r>
        <w:t xml:space="preserve">in</w:t>
      </w:r>
      <w:r>
        <w:t xml:space="preserve"> </w:t>
      </w:r>
      <w:r>
        <w:t xml:space="preserve">United</w:t>
      </w:r>
      <w:r>
        <w:t xml:space="preserve"> </w:t>
      </w:r>
      <w:r>
        <w:t xml:space="preserve">States</w:t>
      </w:r>
      <w:r>
        <w:t xml:space="preserve"> </w:t>
      </w:r>
      <w:r>
        <w:t xml:space="preserve">Los</w:t>
      </w:r>
      <w:r>
        <w:t xml:space="preserve"> </w:t>
      </w:r>
      <w:r>
        <w:t xml:space="preserve">Angeles</w:t>
      </w:r>
    </w:p>
    <w:bookmarkStart w:id="32" w:name="X32f6a309da7769e62900f813566c4d6dc9e5896"/>
    <w:p>
      <w:pPr>
        <w:pStyle w:val="Heading1"/>
      </w:pPr>
      <w:r>
        <w:t xml:space="preserve">A Comprehensive Analysis of the Biomedical Engineer</w:t>
      </w:r>
    </w:p>
    <w:p>
      <w:pPr>
        <w:pStyle w:val="FirstParagraph"/>
      </w:pPr>
      <w:r>
        <w:rPr>
          <w:bCs/>
          <w:b/>
        </w:rPr>
        <w:t xml:space="preserve">Paper Type:</w:t>
      </w:r>
      <w:r>
        <w:t xml:space="preserve"> </w:t>
      </w:r>
      <w:r>
        <w:t xml:space="preserve">Term Paper</w:t>
      </w:r>
    </w:p>
    <w:p>
      <w:pPr>
        <w:pStyle w:val="BodyText"/>
      </w:pPr>
      <w:r>
        <w:rPr>
          <w:bCs/>
          <w:b/>
        </w:rPr>
        <w:t xml:space="preserve">Focal Region:</w:t>
      </w:r>
      <w:r>
        <w:t xml:space="preserve"> </w:t>
      </w:r>
      <w:r>
        <w:t xml:space="preserve">United States Los Angeles</w:t>
      </w:r>
    </w:p>
    <w:p>
      <w:r>
        <w:pict>
          <v:rect style="width:0;height:1.5pt" o:hralign="center" o:hrstd="t" o:hr="t"/>
        </w:pict>
      </w:r>
    </w:p>
    <w:bookmarkStart w:id="20" w:name="i.-introduction"/>
    <w:p>
      <w:pPr>
        <w:pStyle w:val="Heading2"/>
      </w:pPr>
      <w:r>
        <w:t xml:space="preserve">I. Introduction</w:t>
      </w:r>
    </w:p>
    <w:p>
      <w:pPr>
        <w:pStyle w:val="FirstParagraph"/>
      </w:pPr>
      <w:r>
        <w:t xml:space="preserve">The intersection of engineering principles with biological sciences and medicine represents one of the most dynamic and critical fields in modern healthcare. At the heart of this interdisciplinary domain is the Biomedical Engineer, a professional whose role has evolved significantly over the past few decades. This Term Paper seeks to explore the multifaceted responsibilities, educational requirements, and industry impact of Biomedical Engineers within a specific geographic context: United States Los Angeles.</w:t>
      </w:r>
    </w:p>
    <w:p>
      <w:pPr>
        <w:pStyle w:val="BodyText"/>
      </w:pPr>
      <w:r>
        <w:t xml:space="preserve">Los Angeles, situated in California within the United States Los Angeles metropolitan area, stands as a global hub for medical innovation. The city is home to some of the world’s leading hospitals, research institutions, and biomedical device manufacturers. Consequently, understanding the function of Biomedical Engineers in this specific locale provides valuable insight into how engineering solutions are tailored to meet complex healthcare challenges in one of the most populous and diverse urban centers in North America.</w:t>
      </w:r>
    </w:p>
    <w:bookmarkEnd w:id="20"/>
    <w:bookmarkStart w:id="24" w:name="Xfe42fef5713a03f0e935dfb5cc8580a71273615"/>
    <w:p>
      <w:pPr>
        <w:pStyle w:val="Heading2"/>
      </w:pPr>
      <w:r>
        <w:t xml:space="preserve">II. The Role and Responsibilities of a Biomedical Engineer</w:t>
      </w:r>
    </w:p>
    <w:p>
      <w:pPr>
        <w:pStyle w:val="FirstParagraph"/>
      </w:pPr>
      <w:r>
        <w:t xml:space="preserve">A Biomedical Engineer applies engineering technology to biology and medicine for healthcare purposes. Unlike traditional mechanical or electrical engineers, a Biomedical Engineer must possess a deep understanding of human physiology alongside technical expertise in design, mathematics, and material science.</w:t>
      </w:r>
    </w:p>
    <w:bookmarkStart w:id="21" w:name="device-design-and-development"/>
    <w:p>
      <w:pPr>
        <w:pStyle w:val="Heading3"/>
      </w:pPr>
      <w:r>
        <w:t xml:space="preserve">1. Device Design and Development</w:t>
      </w:r>
    </w:p>
    <w:p>
      <w:pPr>
        <w:pStyle w:val="FirstParagraph"/>
      </w:pPr>
      <w:r>
        <w:t xml:space="preserve">The primary function of many Biomedical Engineers is the design and creation of medical devices. This range includes everything from simple tools like prosthetic limbs to complex technologies such as magnetic resonance imaging (MRI) machines, artificial organs, and diagnostic software. In the context of United States Los Angeles, where patient volumes are exceptionally high, there is a constant demand for devices that improve diagnostic accuracy and treatment efficiency.</w:t>
      </w:r>
    </w:p>
    <w:bookmarkEnd w:id="21"/>
    <w:bookmarkStart w:id="22" w:name="X8292e34f3a89c7dac19c1df0b8076bb48a8c1bd"/>
    <w:p>
      <w:pPr>
        <w:pStyle w:val="Heading3"/>
      </w:pPr>
      <w:r>
        <w:t xml:space="preserve">2. Clinical Engineering and Equipment Management</w:t>
      </w:r>
    </w:p>
    <w:p>
      <w:pPr>
        <w:pStyle w:val="FirstParagraph"/>
      </w:pPr>
      <w:r>
        <w:t xml:space="preserve">A significant portion of Biomedical Engineers work within hospital systems as Clinical Engineers. Their role involves maintaining, repairing, and ensuring the safety of medical equipment in clinical settings. In major healthcare networks found throughout United States Los Angeles, such as those affiliated with Cedars-Sinai or UCLA Health, Clinical Engineers ensure that life-support systems and diagnostic tools operate at peak performance to prevent patient harm.</w:t>
      </w:r>
    </w:p>
    <w:bookmarkEnd w:id="22"/>
    <w:bookmarkStart w:id="23" w:name="research-and-development"/>
    <w:p>
      <w:pPr>
        <w:pStyle w:val="Heading3"/>
      </w:pPr>
      <w:r>
        <w:t xml:space="preserve">3. Research and Development</w:t>
      </w:r>
    </w:p>
    <w:p>
      <w:pPr>
        <w:pStyle w:val="FirstParagraph"/>
      </w:pPr>
      <w:r>
        <w:t xml:space="preserve">Beyond immediate clinical application, Biomedical Engineers are pivotal in research institutions. They conduct experiments to understand biological systems better, leading to the development of new therapies and tissues. This aspect is particularly relevant in United States Los Angeles, which hosts numerous biotechnology startups and research centers focused on regenerative medicine and genomics.</w:t>
      </w:r>
    </w:p>
    <w:bookmarkEnd w:id="23"/>
    <w:bookmarkEnd w:id="24"/>
    <w:bookmarkStart w:id="28" w:name="Xba8a13ac0804b5afcd6235f67541c1414b032e9"/>
    <w:p>
      <w:pPr>
        <w:pStyle w:val="Heading2"/>
      </w:pPr>
      <w:r>
        <w:t xml:space="preserve">III. The Unique Context of United States Los Angeles</w:t>
      </w:r>
    </w:p>
    <w:p>
      <w:pPr>
        <w:pStyle w:val="FirstParagraph"/>
      </w:pPr>
      <w:r>
        <w:t xml:space="preserve">The geographic location specified, United States Los Angeles, presents a unique ecosystem for Biomedical Engineers. The region is characterized by several factors that influence the daily work and career opportunities of these professionals.</w:t>
      </w:r>
    </w:p>
    <w:bookmarkStart w:id="25" w:name="access-to-world-class-medical-centers"/>
    <w:p>
      <w:pPr>
        <w:pStyle w:val="Heading3"/>
      </w:pPr>
      <w:r>
        <w:t xml:space="preserve">1. Access to World-Class Medical Centers</w:t>
      </w:r>
    </w:p>
    <w:p>
      <w:pPr>
        <w:pStyle w:val="FirstParagraph"/>
      </w:pPr>
      <w:r>
        <w:t xml:space="preserve">Los Angeles is home to a dense concentration of tertiary care hospitals. For a Biomedical Engineer, this means access to cutting-edge technology and diverse patient cases. The variety of pathologies encountered in such a large urban population allows engineers to test devices against real-world variables, improving robustness and efficacy.</w:t>
      </w:r>
    </w:p>
    <w:bookmarkEnd w:id="25"/>
    <w:bookmarkStart w:id="26" w:name="proximity-to-innovation-hubs"/>
    <w:p>
      <w:pPr>
        <w:pStyle w:val="Heading3"/>
      </w:pPr>
      <w:r>
        <w:t xml:space="preserve">2. Proximity to Innovation Hubs</w:t>
      </w:r>
    </w:p>
    <w:p>
      <w:pPr>
        <w:pStyle w:val="FirstParagraph"/>
      </w:pPr>
      <w:r>
        <w:t xml:space="preserve">The Greater Los Angeles area is part of the broader Southern California biotech cluster. This proximity fosters collaboration between academia, industry, and clinical practice. Biomedical Engineers in this region often engage in translational research, moving inventions from the laboratory bench to bedside application more rapidly than in isolated regions.</w:t>
      </w:r>
    </w:p>
    <w:bookmarkEnd w:id="26"/>
    <w:bookmarkStart w:id="27" w:name="diversity-and-public-health-challenges"/>
    <w:p>
      <w:pPr>
        <w:pStyle w:val="Heading3"/>
      </w:pPr>
      <w:r>
        <w:t xml:space="preserve">3. Diversity and Public Health Challenges</w:t>
      </w:r>
    </w:p>
    <w:p>
      <w:pPr>
        <w:pStyle w:val="FirstParagraph"/>
      </w:pPr>
      <w:r>
        <w:t xml:space="preserve">The demographic diversity of United States Los Angeles requires tailored medical solutions. Biomedical Engineers must consider cultural, genetic, and socioeconomic factors when designing devices for the community. For instance, portable diagnostic tools may be prioritized to serve underserved communities within the city limits.</w:t>
      </w:r>
    </w:p>
    <w:bookmarkEnd w:id="27"/>
    <w:bookmarkEnd w:id="28"/>
    <w:bookmarkStart w:id="29" w:name="Xab5630146a6ac5dbf952679d9699e5629202192"/>
    <w:p>
      <w:pPr>
        <w:pStyle w:val="Heading2"/>
      </w:pPr>
      <w:r>
        <w:t xml:space="preserve">IV. Educational and Professional Pathways</w:t>
      </w:r>
    </w:p>
    <w:p>
      <w:pPr>
        <w:pStyle w:val="FirstParagraph"/>
      </w:pPr>
      <w:r>
        <w:t xml:space="preserve">Becoming a Biomedical Engineer typically requires a bachelor’s degree in biomedical engineering or a related field such as mechanical or electrical engineering with a focus on biology. Many professionals also pursue master’s degrees to specialize further.</w:t>
      </w:r>
    </w:p>
    <w:p>
      <w:pPr>
        <w:pStyle w:val="BodyText"/>
      </w:pPr>
      <w:r>
        <w:t xml:space="preserve">In the vicinity of United States Los Angeles, institutions like the University of Southern California (USC) and UCLA offer rigorous Biomedical Engineering programs. These programs often include internships at local hospitals and medical device companies, providing students with practical experience before they enter the workforce. For a Term Paper discussing this profession, it is essential to highlight that continuous learning is mandatory due to the rapid pace of technological advancement in healthcare.</w:t>
      </w:r>
    </w:p>
    <w:bookmarkEnd w:id="29"/>
    <w:bookmarkStart w:id="30" w:name="v.-challenges-and-future-outlook"/>
    <w:p>
      <w:pPr>
        <w:pStyle w:val="Heading2"/>
      </w:pPr>
      <w:r>
        <w:t xml:space="preserve">V. Challenges and Future Outlook</w:t>
      </w:r>
    </w:p>
    <w:p>
      <w:pPr>
        <w:pStyle w:val="FirstParagraph"/>
      </w:pPr>
      <w:r>
        <w:t xml:space="preserve">Despite the advancements, Biomedical Engineers face significant challenges. Regulatory compliance with bodies such as the FDA (Food and Drug Administration) adds layers of complexity to device approval processes. Furthermore, ethical considerations regarding data privacy in digital health technologies and access equity in resource-limited settings are pressing concerns.</w:t>
      </w:r>
    </w:p>
    <w:p>
      <w:pPr>
        <w:pStyle w:val="BodyText"/>
      </w:pPr>
      <w:r>
        <w:t xml:space="preserve">Looking forward, the role of Biomedical Engineers in United States Los Angeles is expected to expand with the integration of artificial intelligence and telemedicine. As healthcare moves towards predictive analytics and personalized medicine, engineers will need to develop software algorithms and wearable sensors that can monitor patient health remotely. This shift promises to reduce hospital readmissions and improve chronic disease management, particularly in a sprawling urban environment like Los Angeles.</w:t>
      </w:r>
    </w:p>
    <w:bookmarkEnd w:id="30"/>
    <w:bookmarkStart w:id="31" w:name="vi.-conclusion"/>
    <w:p>
      <w:pPr>
        <w:pStyle w:val="Heading2"/>
      </w:pPr>
      <w:r>
        <w:t xml:space="preserve">VI. Conclusion</w:t>
      </w:r>
    </w:p>
    <w:p>
      <w:pPr>
        <w:pStyle w:val="FirstParagraph"/>
      </w:pPr>
      <w:r>
        <w:t xml:space="preserve">In conclusion, the Biomedical Engineer serves as a vital bridge between engineering innovation and clinical necessity. Within the specific context of United States Los Angeles, this profession is amplified by the region’s robust healthcare infrastructure, vibrant biotech industry, and diverse population requirements.</w:t>
      </w:r>
    </w:p>
    <w:p>
      <w:pPr>
        <w:pStyle w:val="BodyText"/>
      </w:pPr>
      <w:r>
        <w:t xml:space="preserve">This Term Paper has demonstrated that Biomedical Engineers are not merely technicians but innovators who shape the future of medicine. As technology continues to evolve, their ability to adapt and create solutions that address both scientific problems and human needs will remain paramount. The continued investment in education, research, and regulatory support within United States Los Angeles will ensure that Biomedical Engineers can effectively contribute to global health improvements starting from one of the most influential cities in the nation.</w:t>
      </w:r>
    </w:p>
    <w:p>
      <w:r>
        <w:pict>
          <v:rect style="width:0;height:1.5pt" o:hralign="center" o:hrstd="t" o:hr="t"/>
        </w:pict>
      </w:r>
    </w:p>
    <w:p>
      <w:pPr>
        <w:pStyle w:val="FirstParagraph"/>
      </w:pPr>
      <w:r>
        <w:t xml:space="preserve">Note: This document is formatted as a Term Paper focusing on the Biomedical Engineer profession within United States Los Angeles.</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Role of the Biomedical Engineer in United States Los Angeles</dc:title>
  <dc:creator/>
  <dc:language>en</dc:language>
  <cp:keywords/>
  <dcterms:created xsi:type="dcterms:W3CDTF">2026-07-29T20:58:30Z</dcterms:created>
  <dcterms:modified xsi:type="dcterms:W3CDTF">2026-07-29T20:58:30Z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