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0" w:name="Xd352f77a2439dce3aec79210b4d710ccf60a9f4"/>
    <w:p>
      <w:pPr>
        <w:pStyle w:val="Heading1"/>
      </w:pPr>
      <w:r>
        <w:t xml:space="preserve">The Strategic Role of a Business Consultant in China Shanghai: Navigating Complexity for Global Success</w:t>
      </w:r>
    </w:p>
    <w:p>
      <w:pPr>
        <w:pStyle w:val="FirstParagraph"/>
      </w:pPr>
      <w:r>
        <w:rPr>
          <w:bCs/>
          <w:b/>
        </w:rPr>
        <w:t xml:space="preserve">Abstract:</w:t>
      </w:r>
    </w:p>
    <w:p>
      <w:pPr>
        <w:pStyle w:val="BodyText"/>
      </w:pPr>
      <w:r>
        <w:t xml:space="preserve">This term paper explores the critical functions and strategic importance of a Business Consultant operating within the dynamic economic landscape of China, specifically focusing on Shanghai. As one of Asia’s primary financial hubs, Shanghai presents unique opportunities and challenges for multinational corporations and local enterprises alike. This document analyzes how a skilled consultant bridges cultural gaps, navigates regulatory frameworks, leverages technological innovation,and drives sustainable growth in this high-stakes environment.</w:t>
      </w:r>
    </w:p>
    <w:bookmarkStart w:id="20" w:name="introduction"/>
    <w:p>
      <w:pPr>
        <w:pStyle w:val="Heading2"/>
      </w:pPr>
      <w:r>
        <w:t xml:space="preserve">Introduction</w:t>
      </w:r>
    </w:p>
    <w:p>
      <w:pPr>
        <w:pStyle w:val="FirstParagraph"/>
      </w:pPr>
      <w:r>
        <w:t xml:space="preserve">In an era defined by rapid globalization and digital transformation,the role of the</w:t>
      </w:r>
      <w:r>
        <w:t xml:space="preserve"> </w:t>
      </w:r>
      <w:r>
        <w:rPr>
          <w:bCs/>
          <w:b/>
        </w:rPr>
        <w:t xml:space="preserve">Business Consultant</w:t>
      </w:r>
      <w:r>
        <w:t xml:space="preserve"> has evolved from a mere advisory position to that of a strategic partner essential for corporate survival and expansion. Nowhere is this evolution more pronounced than in</w:t>
      </w:r>
      <w:r>
        <w:t xml:space="preserve"> </w:t>
      </w:r>
      <w:r>
        <w:rPr>
          <w:bCs/>
          <w:b/>
        </w:rPr>
        <w:t xml:space="preserve">China Shanghai</w:t>
      </w:r>
      <w:r>
        <w:t xml:space="preserve">, a city that serves as the gateway between traditional Chinese commerce and modern international markets. For foreign entities entering this region or local firms aiming to scale globally, engaging with a specialized Business Consultant is no longer optional—it is imperative.</w:t>
      </w:r>
    </w:p>
    <w:p>
      <w:pPr>
        <w:pStyle w:val="BodyText"/>
      </w:pPr>
      <w:r>
        <w:rPr>
          <w:bCs/>
          <w:b/>
        </w:rPr>
        <w:t xml:space="preserve">China Shanghai</w:t>
      </w:r>
      <w:r>
        <w:t xml:space="preserve"> is not merely a geographic location but a complex ecosystem characterized by stringent regulations, intense competition, deep-rooted cultural nuances, and cutting-edge technological adoption. A</w:t>
      </w:r>
      <w:r>
        <w:t xml:space="preserve"> </w:t>
      </w:r>
      <w:r>
        <w:rPr>
          <w:bCs/>
          <w:b/>
        </w:rPr>
        <w:t xml:space="preserve">Business Consultant</w:t>
      </w:r>
      <w:r>
        <w:t xml:space="preserve"> with expertise in this specific domain acts as a compass, guiding organizations through these turbulent waters. This paper examines the multifaceted responsibilities of such consultants and their impact on business success in Shanghai.</w:t>
      </w:r>
    </w:p>
    <w:bookmarkEnd w:id="20"/>
    <w:bookmarkStart w:id="21" w:name="the-unique-landscape-of-china-shanghai"/>
    <w:p>
      <w:pPr>
        <w:pStyle w:val="Heading2"/>
      </w:pPr>
      <w:r>
        <w:t xml:space="preserve">The Unique Landscape of China Shanghai</w:t>
      </w:r>
    </w:p>
    <w:p>
      <w:pPr>
        <w:pStyle w:val="FirstParagraph"/>
      </w:pPr>
      <w:r>
        <w:t xml:space="preserve">To understand the value proposition of a</w:t>
      </w:r>
      <w:r>
        <w:t xml:space="preserve"> </w:t>
      </w:r>
      <w:r>
        <w:rPr>
          <w:bCs/>
          <w:b/>
        </w:rPr>
        <w:t xml:space="preserve">Business Consultant</w:t>
      </w:r>
      <w:r>
        <w:t xml:space="preserve"> in</w:t>
      </w:r>
      <w:r>
        <w:t xml:space="preserve"> </w:t>
      </w:r>
      <w:r>
        <w:rPr>
          <w:bCs/>
          <w:b/>
        </w:rPr>
        <w:t xml:space="preserve">China Shanghai</w:t>
      </w:r>
      <w:r>
        <w:t xml:space="preserve">, one must first appreciate the city’s distinct characteristics. As the economic heart of China,</w:t>
      </w:r>
      <w:r>
        <w:t xml:space="preserve"> </w:t>
      </w:r>
      <w:r>
        <w:rPr>
          <w:bCs/>
          <w:b/>
        </w:rPr>
        <w:t xml:space="preserve">Shanghai </w:t>
      </w:r>
      <w:r>
        <w:t xml:space="preserve">hosts over 2,000 multinational companies’ regional headquarters and serves as a hub for finance, trade, and logistics. The Pudong New Area, in particular,is a symbol of modernity and innovation.</w:t>
      </w:r>
    </w:p>
    <w:p>
      <w:pPr>
        <w:pStyle w:val="BodyText"/>
      </w:pPr>
      <w:r>
        <w:t xml:space="preserve">However,this prosperity comes with significant challenges. Regulatory frameworks in</w:t>
      </w:r>
      <w:r>
        <w:t xml:space="preserve"> </w:t>
      </w:r>
      <w:r>
        <w:rPr>
          <w:bCs/>
          <w:b/>
        </w:rPr>
        <w:t xml:space="preserve">China </w:t>
      </w:r>
      <w:r>
        <w:t xml:space="preserve">are frequently updated to align with national goals such as carbon neutrality and digital sovereignty. Additionally, consumer behavior in Shanghai is highly sophisticated; residents demand premium quality, rapid delivery,</w:t>
      </w:r>
      <w:r>
        <w:t xml:space="preserve"> and seamless digital experiences.</w:t>
      </w:r>
    </w:p>
    <w:p>
      <w:pPr>
        <w:pStyle w:val="BodyText"/>
      </w:pPr>
      <w:r>
        <w:t xml:space="preserve">A generic consulting approach fails here. Instead,a</w:t>
      </w:r>
      <w:r>
        <w:t xml:space="preserve"> </w:t>
      </w:r>
      <w:r>
        <w:rPr>
          <w:bCs/>
          <w:b/>
        </w:rPr>
        <w:t xml:space="preserve">Business Consultant</w:t>
      </w:r>
      <w:r>
        <w:t xml:space="preserve"> must possess deep local knowledge combined with global best practices to tailor strategies that resonate both culturally and commercially.</w:t>
      </w:r>
    </w:p>
    <w:bookmarkEnd w:id="21"/>
    <w:bookmarkStart w:id="26" w:name="X141e1aaefa8dfded1d89dd2948737f2c93c3e3c"/>
    <w:p>
      <w:pPr>
        <w:pStyle w:val="Heading2"/>
      </w:pPr>
      <w:r>
        <w:t xml:space="preserve">Critical Functions of a Business Consultant in Shanghai</w:t>
      </w:r>
    </w:p>
    <w:bookmarkStart w:id="22" w:name="X101ecc4296dd6393e0a669a519e77b87c8106e0"/>
    <w:p>
      <w:pPr>
        <w:pStyle w:val="Heading3"/>
      </w:pPr>
      <w:r>
        <w:t xml:space="preserve">1. Regulatory Compliance and Risk Management</w:t>
      </w:r>
    </w:p>
    <w:p>
      <w:pPr>
        <w:pStyle w:val="FirstParagraph"/>
      </w:pPr>
      <w:r>
        <w:t xml:space="preserve">Navigating the legal landscape in</w:t>
      </w:r>
      <w:r>
        <w:t xml:space="preserve"> </w:t>
      </w:r>
      <w:r>
        <w:rPr>
          <w:bCs/>
          <w:b/>
        </w:rPr>
        <w:t xml:space="preserve">China </w:t>
      </w:r>
      <w:r>
        <w:t xml:space="preserve">is perhaps the most daunting task for any foreign enterprise. From licensing requirements to data protection laws (such as PIPL – Personal Information Protection Law),non-compliance can result in severe penalties or operational shutdowns.</w:t>
      </w:r>
    </w:p>
    <w:p>
      <w:pPr>
        <w:pStyle w:val="BodyText"/>
      </w:pPr>
      <w:r>
        <w:t xml:space="preserve">A</w:t>
      </w:r>
      <w:r>
        <w:t xml:space="preserve"> </w:t>
      </w:r>
      <w:r>
        <w:rPr>
          <w:bCs/>
          <w:b/>
        </w:rPr>
        <w:t xml:space="preserve">Business Consultant</w:t>
      </w:r>
      <w:r>
        <w:t xml:space="preserve"> specializing in</w:t>
      </w:r>
      <w:r>
        <w:t xml:space="preserve"> </w:t>
      </w:r>
      <w:r>
        <w:rPr>
          <w:bCs/>
          <w:b/>
        </w:rPr>
        <w:t xml:space="preserve">Shanghai </w:t>
      </w:r>
      <w:r>
        <w:t xml:space="preserve">helps clients interpret complex regulations, establish compliant structures,</w:t>
      </w:r>
      <w:r>
        <w:t xml:space="preserve"> and implement robust risk management protocols. For example,a consultant might advise a retail brand on how to structure its joint venture with a local partner to maximize control while minimizing liability.</w:t>
      </w:r>
    </w:p>
    <w:bookmarkEnd w:id="22"/>
    <w:bookmarkStart w:id="23" w:name="X10df80e32643cf5fd5cc7e7d3fecc62f2537d0f"/>
    <w:p>
      <w:pPr>
        <w:pStyle w:val="Heading3"/>
      </w:pPr>
      <w:r>
        <w:t xml:space="preserve">2. Cultural Integration and Stakeholder Engagement</w:t>
      </w:r>
    </w:p>
    <w:p>
      <w:pPr>
        <w:pStyle w:val="FirstParagraph"/>
      </w:pPr>
      <w:r>
        <w:t xml:space="preserve">In Chinese business culture, relationships (Guanxi) are foundational. Trust is built over time through personal interactions rather than contractual obligations alone. A</w:t>
      </w:r>
      <w:r>
        <w:t xml:space="preserve"> </w:t>
      </w:r>
      <w:r>
        <w:rPr>
          <w:bCs/>
          <w:b/>
        </w:rPr>
        <w:t xml:space="preserve">Business Consultant </w:t>
      </w:r>
      <w:r>
        <w:t xml:space="preserve">understands these subtleties and facilitates meaningful connections between foreign executives and local stakeholders—including government officials, suppliers,</w:t>
      </w:r>
      <w:r>
        <w:t xml:space="preserve"> and distributors.</w:t>
      </w:r>
    </w:p>
    <w:p>
      <w:pPr>
        <w:pStyle w:val="BodyText"/>
      </w:pPr>
      <w:r>
        <w:t xml:space="preserve">This cultural bridging extends to negotiation styles. While Western negotiations often prioritize directness and efficiency,</w:t>
      </w:r>
      <w:r>
        <w:br/>
      </w:r>
      <w:r>
        <w:t xml:space="preserve">Congest </w:t>
      </w:r>
      <w:r>
        <w:t xml:space="preserve">Chinese counterparts may value harmony, face-saving measures, and indirect communication. A skilled consultant mediates these differences ensuring productive dialogue and mutual respect.</w:t>
      </w:r>
    </w:p>
    <w:bookmarkEnd w:id="23"/>
    <w:bookmarkStart w:id="24" w:name="market-entry-strategy-and-localization"/>
    <w:p>
      <w:pPr>
        <w:pStyle w:val="Heading3"/>
      </w:pPr>
      <w:r>
        <w:t xml:space="preserve">3. Market Entry Strategy and Localization</w:t>
      </w:r>
    </w:p>
    <w:p>
      <w:pPr>
        <w:pStyle w:val="FirstParagraph"/>
      </w:pPr>
      <w:r>
        <w:t xml:space="preserve">Entering the</w:t>
      </w:r>
      <w:r>
        <w:t xml:space="preserve"> </w:t>
      </w:r>
      <w:r>
        <w:rPr>
          <w:bCs/>
          <w:b/>
        </w:rPr>
        <w:t xml:space="preserve">Shanghai </w:t>
      </w:r>
      <w:r>
        <w:t xml:space="preserve">market requires more than just translating marketing materials into Mandarin. It demands a comprehensive localization strategy that considers consumer preferences, purchasing habits,</w:t>
      </w:r>
      <w:r>
        <w:t xml:space="preserve"> and digital platforms.</w:t>
      </w:r>
    </w:p>
    <w:p>
      <w:pPr>
        <w:pStyle w:val="BodyText"/>
      </w:pPr>
      <w:r>
        <w:t xml:space="preserve">A</w:t>
      </w:r>
      <w:r>
        <w:t xml:space="preserve"> </w:t>
      </w:r>
      <w:r>
        <w:rPr>
          <w:bCs/>
          <w:b/>
        </w:rPr>
        <w:t xml:space="preserve">Business Consultant</w:t>
      </w:r>
      <w:r>
        <w:t xml:space="preserve"> conducts thorough market research to identify untapped niches and competitive advantages. They assist in selecting the right e-commerce channels (e.g., Alibaba, JD.com), optimizing supply chain logistics for fast delivery networks prevalent in Shanghai, </w:t>
      </w:r>
      <w:r>
        <w:t xml:space="preserve">and designing campaigns that align with local festivals like Singles’ Day or Chinese New Year.</w:t>
      </w:r>
    </w:p>
    <w:bookmarkEnd w:id="24"/>
    <w:bookmarkStart w:id="25" w:name="Xcc657453359437919a1862dcf742b5f399697c3"/>
    <w:p>
      <w:pPr>
        <w:pStyle w:val="Heading3"/>
      </w:pPr>
      <w:r>
        <w:t xml:space="preserve">4. Technology Adoption and Digital Transformation</w:t>
      </w:r>
    </w:p>
    <w:p>
      <w:pPr>
        <w:pStyle w:val="FirstParagraph"/>
      </w:pPr>
      <w:r>
        <w:rPr>
          <w:bCs/>
          <w:b/>
        </w:rPr>
        <w:t xml:space="preserve">Shanghai </w:t>
      </w:r>
      <w:r>
        <w:t xml:space="preserve">is a leader in adopting emerging technologies such as artificial intelligence, blockchain,</w:t>
      </w:r>
      <w:r>
        <w:t xml:space="preserve"> </w:t>
      </w:r>
      <w:r>
        <w:t xml:space="preserve">and the Internet of Things (IoT). Companies operating here must leverage these tools to remain competitive.</w:t>
      </w:r>
    </w:p>
    <w:p>
      <w:pPr>
        <w:pStyle w:val="BodyText"/>
      </w:pPr>
      <w:r>
        <w:t xml:space="preserve">A</w:t>
      </w:r>
      <w:r>
        <w:t xml:space="preserve"> </w:t>
      </w:r>
      <w:r>
        <w:rPr>
          <w:bCs/>
          <w:b/>
        </w:rPr>
        <w:t xml:space="preserve">Business Consultant </w:t>
      </w:r>
      <w:r>
        <w:t xml:space="preserve">guides organizations through digital transformation journeys. This includes integrating smart manufacturing processes for industrial clients, implementing AI-driven customer service solutions for service providers,</w:t>
      </w:r>
      <w:r>
        <w:t xml:space="preserve"> </w:t>
      </w:r>
      <w:r>
        <w:t xml:space="preserve">or enhancing cybersecurity defenses to protect sensitive data stored within China’s borders.</w:t>
      </w:r>
    </w:p>
    <w:bookmarkEnd w:id="25"/>
    <w:bookmarkEnd w:id="26"/>
    <w:bookmarkStart w:id="27" w:name="case-study-illustration"/>
    <w:p>
      <w:pPr>
        <w:pStyle w:val="Heading2"/>
      </w:pPr>
      <w:r>
        <w:t xml:space="preserve">Case Study Illustration</w:t>
      </w:r>
    </w:p>
    <w:p>
      <w:pPr>
        <w:pStyle w:val="FirstParagraph"/>
      </w:pPr>
      <w:r>
        <w:t xml:space="preserve">Consider a hypothetical scenario involving a European luxury fashion brand seeking to expand into</w:t>
      </w:r>
      <w:r>
        <w:t xml:space="preserve"> </w:t>
      </w:r>
      <w:r>
        <w:rPr>
          <w:bCs/>
          <w:b/>
        </w:rPr>
        <w:t xml:space="preserve">China </w:t>
      </w:r>
      <w:r>
        <w:t xml:space="preserve">through Shanghai. Without expert guidance, the brand might struggle with pricing strategies that fail to reflect local perceptions of exclusivity or marketing channels that do not reach affluent consumers.</w:t>
      </w:r>
    </w:p>
    <w:p>
      <w:pPr>
        <w:pStyle w:val="BodyText"/>
      </w:pPr>
      <w:r>
        <w:t xml:space="preserve">A</w:t>
      </w:r>
      <w:r>
        <w:t xml:space="preserve"> </w:t>
      </w:r>
      <w:r>
        <w:rPr>
          <w:bCs/>
          <w:b/>
        </w:rPr>
        <w:t xml:space="preserve">Business Consultant</w:t>
      </w:r>
      <w:r>
        <w:t xml:space="preserve"> would recommend establishing a flagship store in Nanjing Road—a prestigious shopping district—to build brand prestige. They would also advise partnering with KOLs (Key Opinion Leaders) on WeChat Xiaohongshu to create authentic content tailored to Chinese youth aesthetics. Furthermore,they would ensure all transactions comply with local tax laws and cross-border e-commerce regulations.</w:t>
      </w:r>
    </w:p>
    <w:p>
      <w:pPr>
        <w:pStyle w:val="BodyText"/>
      </w:pPr>
      <w:r>
        <w:t xml:space="preserve">As a result, the brand successfully launches its collection in</w:t>
      </w:r>
      <w:r>
        <w:t xml:space="preserve"> </w:t>
      </w:r>
      <w:r>
        <w:rPr>
          <w:bCs/>
          <w:b/>
        </w:rPr>
        <w:t xml:space="preserve">Shanghai </w:t>
      </w:r>
      <w:r>
        <w:t xml:space="preserve">achieving strong sales figures and building long-term customer loyalty.</w:t>
      </w:r>
    </w:p>
    <w:bookmarkEnd w:id="27"/>
    <w:bookmarkStart w:id="28" w:name="the-future-outlook"/>
    <w:p>
      <w:pPr>
        <w:pStyle w:val="Heading2"/>
      </w:pPr>
      <w:r>
        <w:t xml:space="preserve">The Future Outlook</w:t>
      </w:r>
    </w:p>
    <w:p>
      <w:pPr>
        <w:pStyle w:val="FirstParagraph"/>
      </w:pPr>
      <w:r>
        <w:t xml:space="preserve">The demand for specialized</w:t>
      </w:r>
      <w:r>
        <w:t xml:space="preserve"> </w:t>
      </w:r>
      <w:r>
        <w:rPr>
          <w:bCs/>
          <w:b/>
        </w:rPr>
        <w:t xml:space="preserve">Business Consultants </w:t>
      </w:r>
      <w:r>
        <w:t xml:space="preserve">in</w:t>
      </w:r>
      <w:r>
        <w:t xml:space="preserve"> </w:t>
      </w:r>
      <w:r>
        <w:rPr>
          <w:bCs/>
          <w:b/>
        </w:rPr>
        <w:t xml:space="preserve">China Shanghai </w:t>
      </w:r>
      <w:r>
        <w:t xml:space="preserve"> is expected to grow exponentially as the city continues to position itself as a global innovation hub. With initiatives like the Greater Bay Area integration and green economy policies, consultants will play pivotal roles in helping businesses adapt to these shifts.</w:t>
      </w:r>
    </w:p>
    <w:p>
      <w:pPr>
        <w:pStyle w:val="BodyText"/>
      </w:pPr>
      <w:r>
        <w:t xml:space="preserve">Moreover,geopolitical tensions and supply chain disruptions necessitate agile consulting frameworks that prioritize resilience alongside profitability. Consultants who can offer holistic solutions spanning legal compliance,cultural intelligence,technological innovation,and sustainability will be indispensable assets to organizations operating in</w:t>
      </w:r>
      <w:r>
        <w:t xml:space="preserve"> </w:t>
      </w:r>
      <w:r>
        <w:rPr>
          <w:bCs/>
          <w:b/>
        </w:rPr>
        <w:t xml:space="preserve">Shanghai</w:t>
      </w:r>
      <w:r>
        <w:t xml:space="preserve">.</w:t>
      </w:r>
    </w:p>
    <w:bookmarkEnd w:id="28"/>
    <w:bookmarkStart w:id="29" w:name="conclusion"/>
    <w:p>
      <w:pPr>
        <w:pStyle w:val="Heading2"/>
      </w:pPr>
      <w:r>
        <w:t xml:space="preserve">Conclusion</w:t>
      </w:r>
    </w:p>
    <w:p>
      <w:pPr>
        <w:pStyle w:val="FirstParagraph"/>
      </w:pPr>
      <w:r>
        <w:t xml:space="preserve">In conclusion,the interplay between a</w:t>
      </w:r>
      <w:r>
        <w:t xml:space="preserve"> </w:t>
      </w:r>
      <w:r>
        <w:rPr>
          <w:bCs/>
          <w:b/>
        </w:rPr>
        <w:t xml:space="preserve">Business Consultant </w:t>
      </w:r>
      <w:r>
        <w:t xml:space="preserve"> and the vibrant yet complex environment of</w:t>
      </w:r>
      <w:r>
        <w:t xml:space="preserve"> </w:t>
      </w:r>
      <w:r>
        <w:rPr>
          <w:bCs/>
          <w:b/>
        </w:rPr>
        <w:t xml:space="preserve">China Shanghai </w:t>
      </w:r>
      <w:r>
        <w:t xml:space="preserve"> defines much of modern corporate strategy. By addressing regulatory hurdles,cultural barriers,market entry complexities,and technological demands,this professional ensures that businesses not only survive but thrive in one of the world’s most influential economies.</w:t>
      </w:r>
    </w:p>
    <w:p>
      <w:pPr>
        <w:pStyle w:val="BodyText"/>
      </w:pPr>
      <w:r>
        <w:t xml:space="preserve">For any organization aspiring to succeed in this dynamic region, investing in expert consultation is a strategic imperative. As</w:t>
      </w:r>
      <w:r>
        <w:t xml:space="preserve"> </w:t>
      </w:r>
      <w:r>
        <w:rPr>
          <w:bCs/>
          <w:b/>
        </w:rPr>
        <w:t xml:space="preserve">Shanghai </w:t>
      </w:r>
      <w:r>
        <w:t xml:space="preserve"> continues to evolve,so too must the capabilities of those guiding businesses through its intricate pathways. Ultimately,the synergy between local expertise and global vision embodied by the</w:t>
      </w:r>
      <w:r>
        <w:t xml:space="preserve"> </w:t>
      </w:r>
      <w:r>
        <w:rPr>
          <w:bCs/>
          <w:b/>
        </w:rPr>
        <w:t xml:space="preserve">Business Consultant</w:t>
      </w:r>
      <w:r>
        <w:t xml:space="preserve"> is key to unlocking untapped potential in</w:t>
      </w:r>
      <w:r>
        <w:t xml:space="preserve"> </w:t>
      </w:r>
      <w:r>
        <w:rPr>
          <w:bCs/>
          <w:b/>
        </w:rPr>
        <w:t xml:space="preserve">China’s</w:t>
      </w:r>
      <w:r>
        <w:t xml:space="preserve"> </w:t>
      </w:r>
      <w:r>
        <w:t xml:space="preserve">financial capital.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Business Consultant in China Shanghai</dc:title>
  <dc:creator/>
  <dc:language>en</dc:language>
  <cp:keywords/>
  <dcterms:created xsi:type="dcterms:W3CDTF">2026-07-29T18:24:02Z</dcterms:created>
  <dcterms:modified xsi:type="dcterms:W3CDTF">2026-07-29T18:24:02Z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