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Colombo,</w:t>
      </w:r>
      <w:r>
        <w:t xml:space="preserve"> </w:t>
      </w:r>
      <w:r>
        <w:t xml:space="preserve">Sri</w:t>
      </w:r>
      <w:r>
        <w:t xml:space="preserve"> </w:t>
      </w:r>
      <w:r>
        <w:t xml:space="preserve">Lanka</w:t>
      </w:r>
    </w:p>
    <w:bookmarkStart w:id="29" w:name="X48d0d0110d7a8ca37a6347237c0fbc9ff47f78f"/>
    <w:p>
      <w:pPr>
        <w:pStyle w:val="Heading1"/>
      </w:pPr>
      <w:r>
        <w:t xml:space="preserve">The Role of the Business Consultant in the Evolving Economic Landscape of Sri Lanka Colombo</w:t>
      </w:r>
    </w:p>
    <w:p>
      <w:pPr>
        <w:pStyle w:val="FirstParagraph"/>
      </w:pPr>
      <w:r>
        <w:t xml:space="preserve">Submitted by: [Student Name]</w:t>
      </w:r>
      <w:r>
        <w:br/>
      </w:r>
      <w:r>
        <w:t xml:space="preserve">Course: International Business Strategy</w:t>
      </w:r>
      <w:r>
        <w:br/>
      </w:r>
      <w:r>
        <w:t xml:space="preserve">Date: October 26, 2023</w:t>
      </w:r>
      <w:r>
        <w:br/>
      </w:r>
      <w:r>
        <w:t xml:space="preserve">Location Focus: Sri Lanka Colombo</w:t>
      </w:r>
    </w:p>
    <w:bookmarkStart w:id="20" w:name="introduction"/>
    <w:p>
      <w:pPr>
        <w:pStyle w:val="Heading2"/>
      </w:pPr>
      <w:r>
        <w:t xml:space="preserve">1. Introduction</w:t>
      </w:r>
    </w:p>
    <w:p>
      <w:pPr>
        <w:pStyle w:val="FirstParagraph"/>
      </w:pPr>
      <w:r>
        <w:t xml:space="preserve">The contemporary global economic environment is characterized by volatility, uncertainty, complexity, and ambiguity (VUCA). In this context, organizations require agile strategies to navigate market shifts, regulatory changes, and technological disruptions. The role of the Business Consultant has emerged as a critical component in organizational development globally. However the efficacy of consulting frameworks is heavily dependent on local contextualization. This term paper explores the specific dynamics of employing a Business Consultant within the unique economic and cultural ecosystem of Sri Lanka Colombo.</w:t>
      </w:r>
    </w:p>
    <w:p>
      <w:pPr>
        <w:pStyle w:val="BodyText"/>
      </w:pPr>
      <w:r>
        <w:t xml:space="preserve">Sri Lanka Colombo serves as the commercial capital and primary financial hub of Sri Lanka, housing more than half a million businesses ranging from multinational corporations to small-scale enterprises. The city is currently undergoing significant transformation driven by post-pandemic recovery efforts, digital adoption, and structural economic reforms. Consequently, the demand for specialized Business Consultant services in Sri Lanka Colombo has surged. This paper argues that a successful Business Consultant operating in this region must possess not only universal management acumen but also deep cultural intelligence and an understanding of the specific macroeconomic challenges facing Sri Lanka.</w:t>
      </w:r>
    </w:p>
    <w:bookmarkEnd w:id="20"/>
    <w:bookmarkStart w:id="21" w:name="X0bcd90c8e268d33aadf77cb6531fe02aa7c1637"/>
    <w:p>
      <w:pPr>
        <w:pStyle w:val="Heading2"/>
      </w:pPr>
      <w:r>
        <w:t xml:space="preserve">2. The Economic Context of Sri Lanka Colombo</w:t>
      </w:r>
    </w:p>
    <w:p>
      <w:pPr>
        <w:pStyle w:val="FirstParagraph"/>
      </w:pPr>
      <w:r>
        <w:t xml:space="preserve">To understand the necessity of consultancy, one must first analyze the backdrop against which these services are rendered. As a Business Consultant in Sri Lanka Colombo, understanding local market dynamics is paramount. Recent years have witnessed economic turbulence in Sri Lanka, including inflationary pressures and currency fluctuations. For businesses operating within Sri Lanka Colombo, this translates into supply chain disruptions and shifting consumer behavior.</w:t>
      </w:r>
    </w:p>
    <w:p>
      <w:pPr>
        <w:pStyle w:val="BodyText"/>
      </w:pPr>
      <w:r>
        <w:t xml:space="preserve">Sri Lanka Colombo is not merely a geographic location but a strategic gateway for trade in the Indian Ocean region. The city hosts the Port City Colombo project, which aims to create an international financial center. This development attracts foreign direct investment (FDI) from global entities. However, these incoming multinational firms often face challenges related to local labor laws, tax regulations, and cultural integration. Conversely local enterprises in Sri Lanka Colombo are seeking to expand internationally but lack the strategic roadmap required for cross-border operations.</w:t>
      </w:r>
    </w:p>
    <w:p>
      <w:pPr>
        <w:pStyle w:val="BodyText"/>
      </w:pPr>
      <w:r>
        <w:t xml:space="preserve">In this dual-sided market both foreign entrants and local exporters require a Business Consultant who can bridge the gap between global best practices and local realities. The economic landscape of Sri Lanka Colombo is thus a fertile ground for consulting services that focus on risk management, regulatory compliance, and market entry strategies.</w:t>
      </w:r>
    </w:p>
    <w:bookmarkEnd w:id="21"/>
    <w:bookmarkStart w:id="25" w:name="Xe2e2ff5e33babc16a5bf44b1fe95f0c7cf73c8c"/>
    <w:p>
      <w:pPr>
        <w:pStyle w:val="Heading2"/>
      </w:pPr>
      <w:r>
        <w:t xml:space="preserve">3. Core Functions of a Business Consultant in this Region</w:t>
      </w:r>
    </w:p>
    <w:p>
      <w:pPr>
        <w:pStyle w:val="FirstParagraph"/>
      </w:pPr>
      <w:r>
        <w:t xml:space="preserve">A Business Consultant operating in Sri Lanka Colombo performs several critical functions that differ slightly from standard Western models due to the unique socio-economic fabric of the island nation. These functions include strategic planning, operational efficiency optimization, and human resource development.</w:t>
      </w:r>
    </w:p>
    <w:bookmarkStart w:id="22" w:name="X3fdf24b4214f4620e555e0d95fb73242aac4646"/>
    <w:p>
      <w:pPr>
        <w:pStyle w:val="Heading3"/>
      </w:pPr>
      <w:r>
        <w:t xml:space="preserve">3.1 Strategic Planning and Digital Transformation</w:t>
      </w:r>
    </w:p>
    <w:p>
      <w:pPr>
        <w:pStyle w:val="FirstParagraph"/>
      </w:pPr>
      <w:r>
        <w:t xml:space="preserve">The rapid digitization of the Sri Lankan economy presents both opportunities and challenges. A Business Consultant in Sri Lanka Colombo must assist firms in adopting digital tools effectively. This involves analyzing the readiness of existing infrastructure and guiding management through change management processes that are culturally sensitive. For instance, introducing automated inventory systems requires not just technical setup but also training staff who may be resistant to new methods due to traditional work habits common in some local industries.</w:t>
      </w:r>
    </w:p>
    <w:bookmarkEnd w:id="22"/>
    <w:bookmarkStart w:id="23" w:name="Xe89b73d7f79d1cf190186f07a87d3bf6ddc6ad0"/>
    <w:p>
      <w:pPr>
        <w:pStyle w:val="Heading3"/>
      </w:pPr>
      <w:r>
        <w:t xml:space="preserve">3.2 Regulatory Compliance and Corporate Governance</w:t>
      </w:r>
    </w:p>
    <w:p>
      <w:pPr>
        <w:pStyle w:val="FirstParagraph"/>
      </w:pPr>
      <w:r>
        <w:t xml:space="preserve">The regulatory environment in Sri Lanka is complex, with frequent updates to tax codes and labor laws. A Business Consultant serves as a vital advisor on compliance for companies operating within Sri Lanka Colombo. They ensure that businesses adhere to the guidelines set by local authorities while aligning with international standards such as ISO certifications. This dual compliance strategy enhances the credibility of local firms in Sri Lanka Colombo when engaging with international partners.</w:t>
      </w:r>
    </w:p>
    <w:bookmarkEnd w:id="23"/>
    <w:bookmarkStart w:id="24" w:name="sustainable-business-practices"/>
    <w:p>
      <w:pPr>
        <w:pStyle w:val="Heading3"/>
      </w:pPr>
      <w:r>
        <w:t xml:space="preserve">3.3 Sustainable Business Practices</w:t>
      </w:r>
    </w:p>
    <w:p>
      <w:pPr>
        <w:pStyle w:val="FirstParagraph"/>
      </w:pPr>
      <w:r>
        <w:t xml:space="preserve">Sustainability has become a key focus for global investors looking at emerging markets like Sri Lanka Colombo. A modern Business Consultant must guide companies toward sustainable practices that are not only environmentally friendly but also economically viable. This includes advising on renewable energy integration in manufacturing plants located in the greater Colombo area and developing green supply chain logistics.</w:t>
      </w:r>
    </w:p>
    <w:bookmarkEnd w:id="24"/>
    <w:bookmarkEnd w:id="25"/>
    <w:bookmarkStart w:id="26" w:name="cultural-intelligence-and-soft-skills"/>
    <w:p>
      <w:pPr>
        <w:pStyle w:val="Heading2"/>
      </w:pPr>
      <w:r>
        <w:t xml:space="preserve">4. Cultural Intelligence and Soft Skills</w:t>
      </w:r>
    </w:p>
    <w:p>
      <w:pPr>
        <w:pStyle w:val="FirstParagraph"/>
      </w:pPr>
      <w:r>
        <w:t xml:space="preserve">The success of any Business Consultant is often determined by their ability to build trust with clients. In Sri Lanka, business relationships are heavily influenced by interpersonal connections and cultural norms. Therefore, a Business Consultant must exhibit high cultural intelligence (CQ). This involves understanding the nuances of communication styles in Sri Lanka Colombo, where indirect communication is often preferred over direct confrontation.</w:t>
      </w:r>
    </w:p>
    <w:p>
      <w:pPr>
        <w:pStyle w:val="BodyText"/>
      </w:pPr>
      <w:r>
        <w:t xml:space="preserve">Furthermore the hierarchical structure prevalent in many Sri Lankan organizations requires a Consultant to navigate decision-making processes carefully. Recommendations must be framed in a way that respects local authority structures while still driving innovation. A Business Consultant who fails to adapt to these cultural nuances risks losing client trust and project effectiveness.</w:t>
      </w:r>
    </w:p>
    <w:bookmarkEnd w:id="26"/>
    <w:bookmarkStart w:id="27" w:name="Xa425cdb680d99e6db58d3aa17847974eecde9ba"/>
    <w:p>
      <w:pPr>
        <w:pStyle w:val="Heading2"/>
      </w:pPr>
      <w:r>
        <w:t xml:space="preserve">5. Challenges Facing Consultants in Sri Lanka Colombo</w:t>
      </w:r>
    </w:p>
    <w:p>
      <w:pPr>
        <w:pStyle w:val="FirstParagraph"/>
      </w:pPr>
      <w:r>
        <w:t xml:space="preserve">Despite the opportunities, there are significant challenges for a Business Consultant in this region. The primary challenge is the brain drain experienced by Sri Lanka, where many skilled professionals emigrate abroad due to economic instability. This creates a talent shortage that consultants must help clients mitigate through training and development programs.</w:t>
      </w:r>
    </w:p>
    <w:p>
      <w:pPr>
        <w:pStyle w:val="BodyText"/>
      </w:pPr>
      <w:r>
        <w:t xml:space="preserve">Another challenge is the variability in management maturity across different sectors in Sri Lanka Colombo. While multinational corporations operate with high efficiency, local small and medium enterprises (SMEs) may lack basic administrative frameworks. A Business Consultant must therefore tailor their approach, providing foundational support to SMEs while offering strategic insights to larger entities.</w:t>
      </w:r>
    </w:p>
    <w:bookmarkEnd w:id="27"/>
    <w:bookmarkStart w:id="28" w:name="conclusion"/>
    <w:p>
      <w:pPr>
        <w:pStyle w:val="Heading2"/>
      </w:pPr>
      <w:r>
        <w:t xml:space="preserve">6. Conclusion</w:t>
      </w:r>
    </w:p>
    <w:p>
      <w:pPr>
        <w:pStyle w:val="FirstParagraph"/>
      </w:pPr>
      <w:r>
        <w:t xml:space="preserve">In conclusion the role of a Business Consultant in Sri Lanka Colombo is indispensable in navigating the complex interplay of local traditions and global business demands. As the commercial heart of Sri Lanka, Colombo offers a dynamic environment where strategic guidance can lead to significant competitive advantage. The successful Consultant must be a hybrid professional, combining technical expertise with deep cultural empathy.</w:t>
      </w:r>
    </w:p>
    <w:p>
      <w:pPr>
        <w:pStyle w:val="BodyText"/>
      </w:pPr>
      <w:r>
        <w:t xml:space="preserve">The future growth of businesses in Sri Lanka Colombo will depend heavily on their ability to adapt to changing economic landscapes through informed decision-making. Business Consultants provide this critical insight, helping firms in Sri Lanka Colombo not only survive current challenges but also thrive in the long term. As the region continues to integrate into the global economy, the demand for high-quality consulting services will undoubtedly rise, making it a vital sector for professional development and economic stability.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Business Consulting in Colombo, Sri Lanka</dc:title>
  <dc:creator/>
  <dc:language>en</dc:language>
  <cp:keywords/>
  <dcterms:created xsi:type="dcterms:W3CDTF">2026-07-29T16:22:22Z</dcterms:created>
  <dcterms:modified xsi:type="dcterms:W3CDTF">2026-07-29T16:22:22Z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