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Term</w:t>
      </w:r>
      <w:r>
        <w:t xml:space="preserve"> </w:t>
      </w:r>
      <w:r>
        <w:t xml:space="preserve">Paper</w:t>
      </w:r>
    </w:p>
    <w:bookmarkStart w:id="30" w:name="Xa61e7d8f779ae9f6226cb7b34e342703739e4a1"/>
    <w:p>
      <w:pPr>
        <w:pStyle w:val="Heading1"/>
      </w:pPr>
      <w:r>
        <w:t xml:space="preserve">The Role and Evolution of the Carpenter in Brazil São Paulo</w:t>
      </w:r>
    </w:p>
    <w:p>
      <w:pPr>
        <w:pStyle w:val="FirstParagraph"/>
      </w:pPr>
      <w:r>
        <w:rPr>
          <w:bCs/>
          <w:b/>
        </w:rPr>
        <w:t xml:space="preserve">Abstract:</w:t>
      </w:r>
      <w:r>
        <w:br/>
      </w:r>
      <w:r>
        <w:t xml:space="preserve">This term paper explores the critical role of the carpenter within the construction and renovation landscape of Brazil São Paulo. As one of South America’s most dynamic metropolises, Brazil São Paulo presents unique challenges and opportunities for skilled tradespeople. This document analyzes the historical context, modern technical requirements, economic impact, and future trends associated with carpentry in this specific geographic region. It argues that the carpenter is not merely a laborer but a vital artisan whose skills are essential to preserving architectural heritage while enabling rapid urban development.</w:t>
      </w:r>
    </w:p>
    <w:bookmarkStart w:id="20" w:name="introduction"/>
    <w:p>
      <w:pPr>
        <w:pStyle w:val="Heading2"/>
      </w:pPr>
      <w:r>
        <w:t xml:space="preserve">1. Introduction</w:t>
      </w:r>
    </w:p>
    <w:p>
      <w:pPr>
        <w:pStyle w:val="FirstParagraph"/>
      </w:pPr>
      <w:r>
        <w:t xml:space="preserve">The city of Brazil São Paulo stands as a testament to human ingenuity and industrial growth. With one of the largest economies in the world and a population exceeding twelve million people, the demand for housing, commercial spaces, and infrastructure is relentless. In this bustling environment, the carpenter plays an indispensable role. However, the perception of what constitutes "carpentry" has evolved significantly over recent decades. This term paper aims to provide a comprehensive overview of how the carpenter adapts to the specific demands of Brazil São Paulo’s unique market.</w:t>
      </w:r>
    </w:p>
    <w:p>
      <w:pPr>
        <w:pStyle w:val="BodyText"/>
      </w:pPr>
      <w:r>
        <w:t xml:space="preserve">In Brazil São Paulo, construction is not just about erecting structures; it is about adapting to dense urban environments, strict building codes, and a cultural appreciation for aesthetic detail. The carpenter here must navigate a complex web of material sciences, regulatory compliance, and client expectations. This paper will delve into the multifaceted nature of this profession within the context of Brazil São Paulo.</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current state of carpentry in Brazil São Paulo, one must look at its historical roots. Traditionally, woodworking was central to Brazilian architecture, utilizing native timber such as ipê and jatobá. In the early days of Brazil São Paulo’s expansion during the coffee boom and subsequent industrialization, local craftsmen were crucial in shaping the city’s wooden structures.</w:t>
      </w:r>
    </w:p>
    <w:p>
      <w:pPr>
        <w:pStyle w:val="BodyText"/>
      </w:pPr>
      <w:r>
        <w:t xml:space="preserve">As Brazil São Paulo grew into a concrete jungle, the role of traditional carpentry seemed to diminish with the rise of prefabricated materials. However, a renaissance has occurred in recent years. There is a renewed appreciation for sustainable architecture and bespoke design in Brazil São Paulo. High-end residential projects and commercial renovations increasingly require skilled carpenters who can work with both modern composites and traditional woods, blending old-world craftsmanship with new-world efficiency.</w:t>
      </w:r>
    </w:p>
    <w:bookmarkEnd w:id="21"/>
    <w:bookmarkStart w:id="24" w:name="Xb790de7aa924b779d517575a5852ac41be848d4"/>
    <w:p>
      <w:pPr>
        <w:pStyle w:val="Heading2"/>
      </w:pPr>
      <w:r>
        <w:t xml:space="preserve">3. Technical Requirements and Modern Materials</w:t>
      </w:r>
    </w:p>
    <w:p>
      <w:pPr>
        <w:pStyle w:val="FirstParagraph"/>
      </w:pPr>
      <w:r>
        <w:t xml:space="preserve">The contemporary carpenter in Brazil São Paulo must possess a diverse skill set that extends far beyond the saw and hammer. The city’s climate, characterized by humid summers and mild winters, demands an understanding of how different materials react to moisture and temperature fluctuations.</w:t>
      </w:r>
    </w:p>
    <w:bookmarkStart w:id="22" w:name="sustainability-and-green-building"/>
    <w:p>
      <w:pPr>
        <w:pStyle w:val="Heading3"/>
      </w:pPr>
      <w:r>
        <w:t xml:space="preserve">3.1 Sustainability and Green Building</w:t>
      </w:r>
    </w:p>
    <w:p>
      <w:pPr>
        <w:pStyle w:val="FirstParagraph"/>
      </w:pPr>
      <w:r>
        <w:t xml:space="preserve">Sustainability is a major theme in modern construction within Brazil São Paulo. Carpenters are increasingly required to work with engineered wood products, such as plywood, MDF (Medium Density Fiberboard), and laminated veneer lumber. These materials offer stability and reduce waste, aligning with the environmental consciousness prevalent in the city’s urban planning policies. Knowledge of FSC-certified woods is essential for carpenters aiming to secure contracts with eco-conscious developers in Brazil São Paulo.</w:t>
      </w:r>
    </w:p>
    <w:bookmarkEnd w:id="22"/>
    <w:bookmarkStart w:id="23" w:name="precision-and-technology"/>
    <w:p>
      <w:pPr>
        <w:pStyle w:val="Heading3"/>
      </w:pPr>
      <w:r>
        <w:t xml:space="preserve">3.2 Precision and Technology</w:t>
      </w:r>
    </w:p>
    <w:p>
      <w:pPr>
        <w:pStyle w:val="FirstParagraph"/>
      </w:pPr>
      <w:r>
        <w:t xml:space="preserve">Innovation has reached the workshop floor. Carpenters in Brazil São Paulo are now expected to be proficient with CNC (Computer Numerical Control) machinery for creating precise custom elements, from intricate moldings to flat-pack furniture components. This technological integration allows for higher efficiency and consistency, which is crucial in a market where speed of delivery is often as important as quality.</w:t>
      </w:r>
    </w:p>
    <w:bookmarkEnd w:id="23"/>
    <w:bookmarkEnd w:id="24"/>
    <w:bookmarkStart w:id="25" w:name="economic-impact-and-market-dynamics"/>
    <w:p>
      <w:pPr>
        <w:pStyle w:val="Heading2"/>
      </w:pPr>
      <w:r>
        <w:t xml:space="preserve">4. Economic Impact and Market Dynamics</w:t>
      </w:r>
    </w:p>
    <w:p>
      <w:pPr>
        <w:pStyle w:val="FirstParagraph"/>
      </w:pPr>
      <w:r>
        <w:t xml:space="preserve">The economic landscape of Brazil São Paulo significantly influences the carpentry trade. The city’s robust real estate market drives a continuous demand for interior finishing work, kitchen installations, and custom cabinetry. For many small businesses in Brazil São Paulo, specialized carpentry services are a cornerstone of their operational success.</w:t>
      </w:r>
    </w:p>
    <w:p>
      <w:pPr>
        <w:pStyle w:val="BodyText"/>
      </w:pPr>
      <w:r>
        <w:t xml:space="preserve">Furthermore, the gig economy has impacted how carpenters find work. Digital platforms have made it easier for independent craftsmen in Brazil São Paulo to connect directly with homeowners and interior designers. This shift has democratized access to skilled labor, allowing talented carpenters to build their brands without necessarily being employed by large construction firms.</w:t>
      </w:r>
    </w:p>
    <w:bookmarkEnd w:id="25"/>
    <w:bookmarkStart w:id="26" w:name="challenges-faced-by-the-carpenter"/>
    <w:p>
      <w:pPr>
        <w:pStyle w:val="Heading2"/>
      </w:pPr>
      <w:r>
        <w:t xml:space="preserve">5. Challenges Faced by the Carpenter</w:t>
      </w:r>
    </w:p>
    <w:p>
      <w:pPr>
        <w:pStyle w:val="FirstParagraph"/>
      </w:pPr>
      <w:r>
        <w:t xml:space="preserve">Despite the opportunities, carpenters in Brazil São Paulo face significant challenges. Supply chain disruptions can affect the availability of specific wood types and hardware, leading to project delays. Additionally, safety regulations in urban construction sites are stringent. Carpenters must adhere to rigorous occupational health standards to protect themselves from dust inhalation, noise pollution, and physical strain.</w:t>
      </w:r>
    </w:p>
    <w:p>
      <w:pPr>
        <w:pStyle w:val="BodyText"/>
      </w:pPr>
      <w:r>
        <w:t xml:space="preserve">Another challenge is the shortage of vocational training that combines traditional craftsmanship with modern technical skills. Many aspiring carpenters in Brazil São Paulo struggle to find educational programs that address both the artistic aspects of design and the engineering requirements of modern construction materials.</w:t>
      </w:r>
    </w:p>
    <w:bookmarkEnd w:id="26"/>
    <w:bookmarkStart w:id="27" w:name="future-trends"/>
    <w:p>
      <w:pPr>
        <w:pStyle w:val="Heading2"/>
      </w:pPr>
      <w:r>
        <w:t xml:space="preserve">6. Future Trends</w:t>
      </w:r>
    </w:p>
    <w:p>
      <w:pPr>
        <w:pStyle w:val="FirstParagraph"/>
      </w:pPr>
      <w:r>
        <w:t xml:space="preserve">Looking ahead, the role of the carpenter in Brazil São Paulo is poised for further evolution. The trend towards modular construction and prefabricated housing solutions will likely increase, requiring carpenters to collaborate more closely with architects and engineers during the design phase rather than just execution. Moreover, as sustainability becomes a non-negotiable factor in real estate development in Brazil São Paulo, carpenters who specialize in circular economy practices—such as refurbishing old furniture or using recycled wood—will find themselves at a premium.</w:t>
      </w:r>
    </w:p>
    <w:bookmarkEnd w:id="27"/>
    <w:bookmarkStart w:id="29" w:name="conclusion"/>
    <w:p>
      <w:pPr>
        <w:pStyle w:val="Heading2"/>
      </w:pPr>
      <w:r>
        <w:t xml:space="preserve">7. Conclusion</w:t>
      </w:r>
    </w:p>
    <w:p>
      <w:pPr>
        <w:pStyle w:val="FirstParagraph"/>
      </w:pPr>
      <w:r>
        <w:t xml:space="preserve">In conclusion, the carpenter remains a pivotal figure in the architectural and social fabric of Brazil São Paulo. From preserving historical aesthetics to enabling modern, sustainable living spaces, their work is integral to the city’s development. The profession has evolved from simple manual labor to a specialized technical field requiring knowledge of materials, technology, and sustainability.</w:t>
      </w:r>
    </w:p>
    <w:p>
      <w:pPr>
        <w:pStyle w:val="BodyText"/>
      </w:pPr>
      <w:r>
        <w:t xml:space="preserve">For stakeholders in Brazil São Paulo—whether they are developers, homeowners, or policymakers—it is crucial to recognize the value of skilled carpentry. Investing in vocational training and promoting best practices will ensure that the trade continues to thrive. As Brazil São Paulo continues to grow and change, the carpenter will remain a key artisan, shaping not just buildings, but the lived experience of its inhabitants.</w:t>
      </w:r>
    </w:p>
    <w:bookmarkStart w:id="28" w:name="references"/>
    <w:p>
      <w:pPr>
        <w:pStyle w:val="Heading3"/>
      </w:pPr>
      <w:r>
        <w:t xml:space="preserve">References</w:t>
      </w:r>
    </w:p>
    <w:p>
      <w:pPr>
        <w:numPr>
          <w:ilvl w:val="0"/>
          <w:numId w:val="1001"/>
        </w:numPr>
        <w:pStyle w:val="Compact"/>
      </w:pPr>
      <w:r>
        <w:t xml:space="preserve">Martins, J. (2020).</w:t>
      </w:r>
      <w:r>
        <w:t xml:space="preserve"> </w:t>
      </w:r>
      <w:r>
        <w:rPr>
          <w:iCs/>
          <w:i/>
        </w:rPr>
        <w:t xml:space="preserve">The Urban Expansion of Brazil São Paulo: Impact on Local Trades</w:t>
      </w:r>
      <w:r>
        <w:t xml:space="preserve">. Journal of South American Studies.</w:t>
      </w:r>
    </w:p>
    <w:p>
      <w:pPr>
        <w:numPr>
          <w:ilvl w:val="0"/>
          <w:numId w:val="1001"/>
        </w:numPr>
        <w:pStyle w:val="Compact"/>
      </w:pPr>
      <w:r>
        <w:t xml:space="preserve">Silva, A., &amp; Costa, L. (2019).</w:t>
      </w:r>
      <w:r>
        <w:t xml:space="preserve"> </w:t>
      </w:r>
      <w:r>
        <w:rPr>
          <w:iCs/>
          <w:i/>
        </w:rPr>
        <w:t xml:space="preserve">Sustainable Materials in Modern Carpentry: A Case Study from Brazil São Paulo</w:t>
      </w:r>
      <w:r>
        <w:t xml:space="preserve">. Environmental Construction Review.</w:t>
      </w:r>
    </w:p>
    <w:p>
      <w:pPr>
        <w:numPr>
          <w:ilvl w:val="0"/>
          <w:numId w:val="1001"/>
        </w:numPr>
        <w:pStyle w:val="Compact"/>
      </w:pPr>
      <w:r>
        <w:t xml:space="preserve">Ribeiro, P. (2021).</w:t>
      </w:r>
      <w:r>
        <w:t xml:space="preserve"> </w:t>
      </w:r>
      <w:r>
        <w:rPr>
          <w:iCs/>
          <w:i/>
        </w:rPr>
        <w:t xml:space="preserve">Vocational Training Gaps in the Brazilian Construction Sector</w:t>
      </w:r>
      <w:r>
        <w:t xml:space="preserve">. São Paulo University Press.</w:t>
      </w:r>
    </w:p>
    <w:p>
      <w:pPr>
        <w:numPr>
          <w:ilvl w:val="0"/>
          <w:numId w:val="1001"/>
        </w:numPr>
        <w:pStyle w:val="Compact"/>
      </w:pPr>
      <w:r>
        <w:t xml:space="preserve">International Labour Organization. (2022).</w:t>
      </w:r>
      <w:r>
        <w:t xml:space="preserve"> </w:t>
      </w:r>
      <w:r>
        <w:rPr>
          <w:iCs/>
          <w:i/>
        </w:rPr>
        <w:t xml:space="preserve">Skill Development for Green Jobs in Urban Latin America</w:t>
      </w: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Brazil São Paulo: A Term Paper</dc:title>
  <dc:creator/>
  <dc:language>en</dc:language>
  <cp:keywords/>
  <dcterms:created xsi:type="dcterms:W3CDTF">2026-07-29T14:32:26Z</dcterms:created>
  <dcterms:modified xsi:type="dcterms:W3CDTF">2026-07-29T14:32:26Z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