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Term</w:t>
      </w:r>
      <w:r>
        <w:t xml:space="preserve"> </w:t>
      </w:r>
      <w:r>
        <w:t xml:space="preserve">Paper</w:t>
      </w:r>
    </w:p>
    <w:bookmarkStart w:id="28" w:name="Xad361c10cfc7caba642a26c3e934e06b4590b95"/>
    <w:p>
      <w:pPr>
        <w:pStyle w:val="Heading1"/>
      </w:pPr>
      <w:r>
        <w:t xml:space="preserve">The Role and Evolution of the Carpenter in Ghana Accra</w:t>
      </w:r>
      <w:r>
        <w:br/>
      </w:r>
      <w:r>
        <w:t xml:space="preserve">A Term Paper on Traditional Craftsmanship and Modern Construction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Civil Engineering and Built Environment</w:t>
      </w:r>
    </w:p>
    <w:p>
      <w:pPr>
        <w:pStyle w:val="BodyText"/>
      </w:pPr>
      <w:r>
        <w:br/>
      </w:r>
      <w:r>
        <w:br/>
      </w:r>
    </w:p>
    <w:bookmarkStart w:id="20" w:name="i.-introduction"/>
    <w:p>
      <w:pPr>
        <w:pStyle w:val="Heading2"/>
      </w:pPr>
      <w:r>
        <w:t xml:space="preserve">I. Introduction</w:t>
      </w:r>
    </w:p>
    <w:p>
      <w:pPr>
        <w:pStyle w:val="FirstParagraph"/>
      </w:pPr>
      <w:r>
        <w:t xml:space="preserve">The city of Ghana Accra serves as the vibrant heart of economic activity, cultural diversity, and rapid urbanization in West Africa. As a metropolis undergoing significant infrastructural development, the construction sector is one of the most dynamic industries within this region. Central to this sector is a profession that bridges ancient tradition with modern necessity: the</w:t>
      </w:r>
      <w:r>
        <w:t xml:space="preserve"> </w:t>
      </w:r>
      <w:r>
        <w:rPr>
          <w:bCs/>
          <w:b/>
        </w:rPr>
        <w:t xml:space="preserve">Carpenter</w:t>
      </w:r>
      <w:r>
        <w:t xml:space="preserve">. In Ghana Accra, carpentry is not merely a trade; it is a vital component of architectural heritage and contemporary housing solutions. This term paper aims to explore the multifaceted role of the</w:t>
      </w:r>
      <w:r>
        <w:t xml:space="preserve"> </w:t>
      </w:r>
      <w:r>
        <w:rPr>
          <w:bCs/>
          <w:b/>
        </w:rPr>
        <w:t xml:space="preserve">Carpenter</w:t>
      </w:r>
      <w:r>
        <w:t xml:space="preserve"> </w:t>
      </w:r>
      <w:r>
        <w:t xml:space="preserve">within the context of Ghana Accra, examining their historical significance, technical skills, economic impact, and the challenges they face in an era of modernization.</w:t>
      </w:r>
    </w:p>
    <w:bookmarkEnd w:id="20"/>
    <w:bookmarkStart w:id="21" w:name="X63d6bfa869654288cfebd8c08a7cefd1191d399"/>
    <w:p>
      <w:pPr>
        <w:pStyle w:val="Heading2"/>
      </w:pPr>
      <w:r>
        <w:t xml:space="preserve">II. Historical Significance and Cultural Heritage</w:t>
      </w:r>
    </w:p>
    <w:p>
      <w:pPr>
        <w:pStyle w:val="FirstParagraph"/>
      </w:pPr>
      <w:r>
        <w:t xml:space="preserve">To understand the present state of carpentry in Ghana Accra, one must look back at the rich history of woodworking in the region. For centuries, African artisans have utilized locally sourced timber to create functional and aesthetically pleasing structures. The traditional</w:t>
      </w:r>
      <w:r>
        <w:t xml:space="preserve"> </w:t>
      </w:r>
      <w:r>
        <w:rPr>
          <w:bCs/>
          <w:b/>
        </w:rPr>
        <w:t xml:space="preserve">Carpenter</w:t>
      </w:r>
      <w:r>
        <w:t xml:space="preserve"> </w:t>
      </w:r>
      <w:r>
        <w:t xml:space="preserve">was often seen as a custodian of local knowledge, crafting furniture such as stools that carried significant cultural symbolism among the Akan people.</w:t>
      </w:r>
    </w:p>
    <w:p>
      <w:pPr>
        <w:pStyle w:val="BodyText"/>
      </w:pPr>
      <w:r>
        <w:t xml:space="preserve">In Ghana Accra, this legacy persists. While modern concrete structures dominate the skyline from Osu to East Legon, many older neighborhoods still retain wooden elements that speak to the skill of early artisans. The transition from purely traditional woodworking to modern construction carpentry reflects the broader societal changes in Ghana. However, the core identity of a</w:t>
      </w:r>
      <w:r>
        <w:t xml:space="preserve"> </w:t>
      </w:r>
      <w:r>
        <w:rPr>
          <w:bCs/>
          <w:b/>
        </w:rPr>
        <w:t xml:space="preserve">Carpenter</w:t>
      </w:r>
      <w:r>
        <w:t xml:space="preserve"> </w:t>
      </w:r>
      <w:r>
        <w:t xml:space="preserve">remains rooted in respect for materials and precision, values that have been passed down through generations via apprenticeship models rather than formal academic institutions.</w:t>
      </w:r>
    </w:p>
    <w:bookmarkEnd w:id="21"/>
    <w:bookmarkStart w:id="22" w:name="Xc34aadc89df3bfe222fea5a94f39634c6147048"/>
    <w:p>
      <w:pPr>
        <w:pStyle w:val="Heading2"/>
      </w:pPr>
      <w:r>
        <w:t xml:space="preserve">III. The Carpenter in Modern Construction Projects</w:t>
      </w:r>
    </w:p>
    <w:p>
      <w:pPr>
        <w:pStyle w:val="FirstParagraph"/>
      </w:pPr>
      <w:r>
        <w:t xml:space="preserve">In the contemporary landscape of Ghana Accra, the scope of work for a</w:t>
      </w:r>
      <w:r>
        <w:t xml:space="preserve"> </w:t>
      </w:r>
      <w:r>
        <w:rPr>
          <w:bCs/>
          <w:b/>
        </w:rPr>
        <w:t xml:space="preserve">Carpenter</w:t>
      </w:r>
      <w:r>
        <w:t xml:space="preserve"> </w:t>
      </w:r>
      <w:r>
        <w:t xml:space="preserve">has expanded significantly. With housing deficits and commercial development driving demand, carpenters are essential to both residential and commercial projects. Their duties extend far beyond simple joinery; they are involved in formwork for concrete structures, roofing frameworks, door and window installation, and custom interior design.</w:t>
      </w:r>
    </w:p>
    <w:p>
      <w:pPr>
        <w:pStyle w:val="BodyText"/>
      </w:pPr>
      <w:r>
        <w:t xml:space="preserve">In Ghana Accra specifically, the tropical climate necessitates specific construction techniques. Carpenters must be adept at selecting woods that resist humidity and pests such as termites. Common materials include Okoumé plywood for formwork due to its durability against wet concrete, and hardwoods like Mahogany or Sapele for finishing works because of their aesthetic appeal and resistance to decay. The</w:t>
      </w:r>
      <w:r>
        <w:t xml:space="preserve"> </w:t>
      </w:r>
      <w:r>
        <w:rPr>
          <w:bCs/>
          <w:b/>
        </w:rPr>
        <w:t xml:space="preserve">Carpenter</w:t>
      </w:r>
      <w:r>
        <w:t xml:space="preserve"> </w:t>
      </w:r>
      <w:r>
        <w:t xml:space="preserve">in Ghana Accra acts as a technical advisor, helping builders choose materials that ensure longevity despite the harsh environmental conditions.</w:t>
      </w:r>
    </w:p>
    <w:bookmarkEnd w:id="22"/>
    <w:bookmarkStart w:id="23" w:name="iv.-economic-contribution-and-employment"/>
    <w:p>
      <w:pPr>
        <w:pStyle w:val="Heading2"/>
      </w:pPr>
      <w:r>
        <w:t xml:space="preserve">IV. Economic Contribution and Employment</w:t>
      </w:r>
    </w:p>
    <w:p>
      <w:pPr>
        <w:pStyle w:val="FirstParagraph"/>
      </w:pPr>
      <w:r>
        <w:t xml:space="preserve">The carpentry trade provides substantial employment opportunities in Ghana Accra. It serves as an entry point for youth entering the workforce, particularly those who may not have access to higher education. The apprenticeship system, often referred to locally as "learning under a master," allows young individuals from various parts of Ghana to migrate to Accra and acquire vocational skills. This migration contributes significantly to the urban economy.</w:t>
      </w:r>
    </w:p>
    <w:p>
      <w:pPr>
        <w:pStyle w:val="BodyText"/>
      </w:pPr>
      <w:r>
        <w:t xml:space="preserve">Furthermore, independent carpenters and small-scale workshops contribute heavily to the informal sector of Ghana Accra. From producing affordable furniture for middle-income families to executing complex architectural details for high-end developments in areas like Airport City, the economic footprint of the</w:t>
      </w:r>
      <w:r>
        <w:t xml:space="preserve"> </w:t>
      </w:r>
      <w:r>
        <w:rPr>
          <w:bCs/>
          <w:b/>
        </w:rPr>
        <w:t xml:space="preserve">Carpenter</w:t>
      </w:r>
      <w:r>
        <w:t xml:space="preserve"> </w:t>
      </w:r>
      <w:r>
        <w:t xml:space="preserve">is profound. The trade supports ancillary industries, including tool manufacturing, timber trading, and transportation services within the city.</w:t>
      </w:r>
    </w:p>
    <w:bookmarkEnd w:id="23"/>
    <w:bookmarkStart w:id="24" w:name="X68cbb6b703255b3196ac49206282f254716a585"/>
    <w:p>
      <w:pPr>
        <w:pStyle w:val="Heading2"/>
      </w:pPr>
      <w:r>
        <w:t xml:space="preserve">V. Challenges Facing Carpenters in Ghana Accra</w:t>
      </w:r>
    </w:p>
    <w:p>
      <w:pPr>
        <w:pStyle w:val="FirstParagraph"/>
      </w:pPr>
      <w:r>
        <w:t xml:space="preserve">Despite their importance, carpenters in Ghana Accra face numerous challenges. The first major issue is the fluctuating cost and availability of quality timber. Deforestation and environmental regulations have made certain traditional woods scarcer and more expensive, forcing</w:t>
      </w:r>
      <w:r>
        <w:t xml:space="preserve"> </w:t>
      </w:r>
      <w:r>
        <w:rPr>
          <w:bCs/>
          <w:b/>
        </w:rPr>
        <w:t xml:space="preserve">Carpenters</w:t>
      </w:r>
      <w:r>
        <w:t xml:space="preserve"> </w:t>
      </w:r>
      <w:r>
        <w:t xml:space="preserve">to adapt by using engineered wood products or imported materials, which can be cost-prohibitive.</w:t>
      </w:r>
    </w:p>
    <w:p>
      <w:pPr>
        <w:pStyle w:val="BodyText"/>
      </w:pPr>
      <w:r>
        <w:t xml:space="preserve">Additionally, there is a growing need for formal certification and standardized training. While the apprenticeship model preserves practical knowledge, it often lacks theoretical grounding in structural engineering and safety protocols. In a city like Ghana Accra where building codes are becoming stricter to ensure safety against structural failures, there is an urgent need for carpenters to be upskilled in modern techniques and compliance with national construction standards.</w:t>
      </w:r>
    </w:p>
    <w:p>
      <w:pPr>
        <w:pStyle w:val="BodyText"/>
      </w:pPr>
      <w:r>
        <w:t xml:space="preserve">Safety remains another critical concern. Many informal worksites in Ghana Accra lack proper protective equipment for</w:t>
      </w:r>
      <w:r>
        <w:t xml:space="preserve"> </w:t>
      </w:r>
      <w:r>
        <w:rPr>
          <w:bCs/>
          <w:b/>
        </w:rPr>
        <w:t xml:space="preserve">Carpenters</w:t>
      </w:r>
      <w:r>
        <w:t xml:space="preserve">, leading to higher risks of workplace injuries. Addressing these safety gaps is essential for the sustainable growth of the trade.</w:t>
      </w:r>
    </w:p>
    <w:bookmarkEnd w:id="24"/>
    <w:bookmarkStart w:id="25" w:name="X31a5a24df2467888857c0c01f1e5b25a9efbc4e"/>
    <w:p>
      <w:pPr>
        <w:pStyle w:val="Heading2"/>
      </w:pPr>
      <w:r>
        <w:t xml:space="preserve">VI. The Future: Integration of Technology and Sustainability</w:t>
      </w:r>
    </w:p>
    <w:p>
      <w:pPr>
        <w:pStyle w:val="FirstParagraph"/>
      </w:pPr>
      <w:r>
        <w:t xml:space="preserve">The future of carpentry in Ghana Accra lies in the integration of technology and sustainable practices. As smart homes become more prevalent in upscale neighborhoods, carpenters must adapt to installing integrated systems for security, lighting, and climate control within their wooden structures. Furthermore, there is a push towards green building practices. Carpenters are increasingly expected to use sustainably sourced wood and eco-friendly adhesives.</w:t>
      </w:r>
    </w:p>
    <w:p>
      <w:pPr>
        <w:pStyle w:val="BodyText"/>
      </w:pPr>
      <w:r>
        <w:t xml:space="preserve">Vocational training institutions in Ghana Accra are beginning to recognize the need to modernize curricula for carpentry students. By combining traditional craftsmanship with computer-aided design (CAD) knowledge and modern safety standards, the next generation of</w:t>
      </w:r>
      <w:r>
        <w:t xml:space="preserve"> </w:t>
      </w:r>
      <w:r>
        <w:rPr>
          <w:bCs/>
          <w:b/>
        </w:rPr>
        <w:t xml:space="preserve">Carpenters</w:t>
      </w:r>
      <w:r>
        <w:t xml:space="preserve"> </w:t>
      </w:r>
      <w:r>
        <w:t xml:space="preserve">will be better equipped to meet the demands of a sophisticated urban market.</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Carpenter</w:t>
      </w:r>
      <w:r>
        <w:t xml:space="preserve"> </w:t>
      </w:r>
      <w:r>
        <w:t xml:space="preserve">in Ghana Accra is a pivotal figure in the city's development narrative. From preserving cultural heritage through traditional furniture making to shaping the modern skyline through structural engineering and interior design, their role is indispensable. While challenges regarding material costs, formal education, and safety persist, there is a clear trajectory toward professionalization and technological adaptation.</w:t>
      </w:r>
    </w:p>
    <w:p>
      <w:pPr>
        <w:pStyle w:val="BodyText"/>
      </w:pPr>
      <w:r>
        <w:t xml:space="preserve">As Ghana Accra continues to grow as a hub of commerce in West Africa, investing in the training and regulation of carpenters will yield significant economic benefits. Recognizing the skill set required to navigate both ancient woodworking traditions and modern construction demands is crucial. The</w:t>
      </w:r>
      <w:r>
        <w:t xml:space="preserve"> </w:t>
      </w:r>
      <w:r>
        <w:rPr>
          <w:bCs/>
          <w:b/>
        </w:rPr>
        <w:t xml:space="preserve">Carpenter</w:t>
      </w:r>
      <w:r>
        <w:t xml:space="preserve"> </w:t>
      </w:r>
      <w:r>
        <w:t xml:space="preserve">remains not just a builder of structures, but a craftsman shaping the living spaces and cultural identity of Ghana Accra.</w:t>
      </w:r>
    </w:p>
    <w:bookmarkEnd w:id="26"/>
    <w:bookmarkStart w:id="27" w:name="viii.-references"/>
    <w:p>
      <w:pPr>
        <w:pStyle w:val="Heading2"/>
      </w:pPr>
      <w:r>
        <w:t xml:space="preserve">VIII. References</w:t>
      </w:r>
    </w:p>
    <w:p>
      <w:pPr>
        <w:numPr>
          <w:ilvl w:val="0"/>
          <w:numId w:val="1001"/>
        </w:numPr>
        <w:pStyle w:val="Compact"/>
      </w:pPr>
      <w:r>
        <w:t xml:space="preserve">Ghana Statistical Service. (2021). *Ghana Housing and Population Census Report*. Accra: GSS.</w:t>
      </w:r>
    </w:p>
    <w:p>
      <w:pPr>
        <w:numPr>
          <w:ilvl w:val="0"/>
          <w:numId w:val="1001"/>
        </w:numPr>
        <w:pStyle w:val="Compact"/>
      </w:pPr>
      <w:r>
        <w:t xml:space="preserve">Akuffo, K. &amp; Mensah, P. (2019). *Traditional Woodworking Practices in Urban Ghana*. Journal of African Architecture Studies, 45(2), 112-130.</w:t>
      </w:r>
    </w:p>
    <w:p>
      <w:pPr>
        <w:numPr>
          <w:ilvl w:val="0"/>
          <w:numId w:val="1001"/>
        </w:numPr>
        <w:pStyle w:val="Compact"/>
      </w:pPr>
      <w:r>
        <w:t xml:space="preserve">National Board for Small Scale Industries (NBSSI). (2020). *Vocational Training and Employment Trends in Accra*. Accra: NBSSI Publications.</w:t>
      </w:r>
    </w:p>
    <w:p>
      <w:pPr>
        <w:numPr>
          <w:ilvl w:val="0"/>
          <w:numId w:val="1001"/>
        </w:numPr>
        <w:pStyle w:val="Compact"/>
      </w:pPr>
      <w:r>
        <w:t xml:space="preserve">Osei, R. T. (2018). *Sustainable Construction Materials in Sub-Saharan Africa*. International Journal of Civil Engineering, 33(4),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Ghana Accra: A Term Paper</dc:title>
  <dc:creator/>
  <dc:language>en</dc:language>
  <cp:keywords/>
  <dcterms:created xsi:type="dcterms:W3CDTF">2026-07-29T04:49:37Z</dcterms:created>
  <dcterms:modified xsi:type="dcterms:W3CDTF">2026-07-29T04:49:37Z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