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India</w:t>
      </w:r>
      <w:r>
        <w:t xml:space="preserve"> </w:t>
      </w:r>
      <w:r>
        <w:t xml:space="preserve">Bangalore</w:t>
      </w:r>
    </w:p>
    <w:bookmarkStart w:id="27" w:name="X12fbbd6a7bf4c8e111a0672e447f83a8d3780b3"/>
    <w:p>
      <w:pPr>
        <w:pStyle w:val="Heading1"/>
      </w:pPr>
      <w:r>
        <w:t xml:space="preserve">The Artisan in the Metropolis:</w:t>
      </w:r>
      <w:r>
        <w:br/>
      </w:r>
      <w:r>
        <w:t xml:space="preserve">A Term Paper on the Carpenter Industry in India Bangalore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Urban Development and Traditional Crafts</w:t>
      </w:r>
    </w:p>
    <w:p>
      <w:pPr>
        <w:pStyle w:val="BodyText"/>
      </w:pPr>
      <w:r>
        <w:rPr>
          <w:bCs/>
          <w:b/>
        </w:rPr>
        <w:t xml:space="preserve">Focused Region:</w:t>
      </w:r>
      <w:r>
        <w:t xml:space="preserve"> India Bangalore Metropolitan Region</w:t>
      </w:r>
    </w:p>
    <w:bookmarkStart w:id="20" w:name="X1dbd65865e8f3974f0e9de473c923aae19bcf1c"/>
    <w:p>
      <w:pPr>
        <w:pStyle w:val="Heading2"/>
      </w:pPr>
      <w:r>
        <w:t xml:space="preserve">1. Introduction: The Carpenter as the Backbone of Interior Construction in India Bangalore</w:t>
      </w:r>
    </w:p>
    <w:p>
      <w:pPr>
        <w:pStyle w:val="FirstParagraph"/>
      </w:pPr>
      <w:r>
        <w:t xml:space="preserve">The narrative of urbanization in</w:t>
      </w:r>
      <w:r>
        <w:t xml:space="preserve"> </w:t>
      </w:r>
      <w:r>
        <w:rPr>
          <w:bCs/>
          <w:b/>
        </w:rPr>
        <w:t xml:space="preserve">India Bangalore</w:t>
      </w:r>
      <w:r>
        <w:t xml:space="preserve">, often heralded as the Silicon Valley of India, is frequently told through stories of software parks, metro lines, and high-rise apartments. However, beneath this veneer of modernity lies a foundational craft that remains indispensable to the living experience: the work of the Carpenter. In</w:t>
      </w:r>
      <w:r>
        <w:t xml:space="preserve"> </w:t>
      </w:r>
      <w:r>
        <w:rPr>
          <w:bCs/>
          <w:b/>
        </w:rPr>
        <w:t xml:space="preserve">India Bangalore</w:t>
      </w:r>
      <w:r>
        <w:t xml:space="preserve">, where real estate values are among the highest in Asia and interior customization is paramount due to space constraints, the role of a local Carpenter transcends simple woodwork. This term paper explores the critical importance, evolving challenges, and cultural significance of Carpenters within the specific socio-economic context of</w:t>
      </w:r>
      <w:r>
        <w:t xml:space="preserve"> </w:t>
      </w:r>
      <w:r>
        <w:rPr>
          <w:bCs/>
          <w:b/>
        </w:rPr>
        <w:t xml:space="preserve">India Bangalore</w:t>
      </w:r>
      <w:r>
        <w:t xml:space="preserve">. It argues that while technology changes the tools used by a Carpenter in</w:t>
      </w:r>
      <w:r>
        <w:t xml:space="preserve"> </w:t>
      </w:r>
      <w:r>
        <w:rPr>
          <w:bCs/>
          <w:b/>
        </w:rPr>
        <w:t xml:space="preserve">India Bangalore</w:t>
      </w:r>
      <w:r>
        <w:t xml:space="preserve">, the demand for skilled craftsmanship remains a non-negotiable element of home aesthetics and functionality.</w:t>
      </w:r>
    </w:p>
    <w:bookmarkEnd w:id="20"/>
    <w:bookmarkStart w:id="21" w:name="X23604d2a71382fec33295353cf74da4d3298cfd"/>
    <w:p>
      <w:pPr>
        <w:pStyle w:val="Heading2"/>
      </w:pPr>
      <w:r>
        <w:t xml:space="preserve">2. The Demand-Supply Dynamics in India Bangalore</w:t>
      </w:r>
    </w:p>
    <w:p>
      <w:pPr>
        <w:pStyle w:val="FirstParagraph"/>
      </w:pPr>
      <w:r>
        <w:rPr>
          <w:bCs/>
          <w:b/>
        </w:rPr>
        <w:t xml:space="preserve">India Bangalore</w:t>
      </w:r>
      <w:r>
        <w:t xml:space="preserve">'s rapid demographic shift has created an unprecedented demand for housing and interior renovation. Unlike older cities where existing structures might remain untouched for decades, the transient nature of the IT workforce in</w:t>
      </w:r>
      <w:r>
        <w:t xml:space="preserve"> </w:t>
      </w:r>
      <w:r>
        <w:rPr>
          <w:bCs/>
          <w:b/>
        </w:rPr>
        <w:t xml:space="preserve">India Bangalore</w:t>
      </w:r>
      <w:r>
        <w:t xml:space="preserve"> </w:t>
      </w:r>
      <w:r>
        <w:t xml:space="preserve">drives a cycle of constant renting, renovating, and reselling. Consequently, a Carpenter in</w:t>
      </w:r>
      <w:r>
        <w:t xml:space="preserve"> </w:t>
      </w:r>
      <w:r>
        <w:rPr>
          <w:bCs/>
          <w:b/>
        </w:rPr>
        <w:t xml:space="preserve">India Bangalore</w:t>
      </w:r>
      <w:r>
        <w:t xml:space="preserve"> </w:t>
      </w:r>
      <w:r>
        <w:t xml:space="preserve">is often not just building furniture but designing spaces that must maximize utility. For instance, modular kitchen solutions and built-in wardrobes are standard requirements for apartments in areas like Koramangala or Indiranagar.</w:t>
      </w:r>
    </w:p>
    <w:p>
      <w:pPr>
        <w:pStyle w:val="BodyText"/>
      </w:pPr>
      <w:r>
        <w:t xml:space="preserve">The demand for a skilled Carpenter in this region has outpaced the supply of traditional apprenticeship graduates. In many parts of India Bangalore, homeowners face a scarcity of reliable artisans who can deliver precision within tight timelines. This has given rise to platforms and agencies that aggregate carpenters, attempting to professionalize what was traditionally an informal sector. However, the direct engagement with a local Carpenter in</w:t>
      </w:r>
      <w:r>
        <w:t xml:space="preserve"> </w:t>
      </w:r>
      <w:r>
        <w:rPr>
          <w:bCs/>
          <w:b/>
        </w:rPr>
        <w:t xml:space="preserve">India Bangalore</w:t>
      </w:r>
      <w:r>
        <w:t xml:space="preserve"> </w:t>
      </w:r>
      <w:r>
        <w:t xml:space="preserve">still relies heavily on word-of-mouth recommendations from society members and neighborhood groups.</w:t>
      </w:r>
    </w:p>
    <w:bookmarkEnd w:id="21"/>
    <w:bookmarkStart w:id="22" w:name="Xa47022c65fe03f12ef36c7fbb4ac9b6f7e2ab15"/>
    <w:p>
      <w:pPr>
        <w:pStyle w:val="Heading2"/>
      </w:pPr>
      <w:r>
        <w:t xml:space="preserve">3. Material Science and Environmental Adaptation</w:t>
      </w:r>
    </w:p>
    <w:p>
      <w:pPr>
        <w:pStyle w:val="FirstParagraph"/>
      </w:pPr>
      <w:r>
        <w:t xml:space="preserve">A significant aspect of working as a Carpenter in</w:t>
      </w:r>
      <w:r>
        <w:t xml:space="preserve"> </w:t>
      </w:r>
      <w:r>
        <w:rPr>
          <w:bCs/>
          <w:b/>
        </w:rPr>
        <w:t xml:space="preserve">India Bangalore</w:t>
      </w:r>
      <w:r>
        <w:t xml:space="preserve">" is the interaction with local climate conditions. The moderate weather of the Deccan Plateau has historically made wood a popular choice for construction. However, recent changes in humidity levels and the availability of certain traditional timbers have forced Carpenters to adapt. A modern Carpenter in</w:t>
      </w:r>
      <w:r>
        <w:t xml:space="preserve"> </w:t>
      </w:r>
      <w:r>
        <w:rPr>
          <w:bCs/>
          <w:b/>
        </w:rPr>
        <w:t xml:space="preserve">India Bangalore</w:t>
      </w:r>
      <w:r>
        <w:t xml:space="preserve"> </w:t>
      </w:r>
      <w:r>
        <w:t xml:space="preserve">is equally proficient with engineered woods such as particle board, MDF (Medium Density Fiberboard), and plywood brands like Century or Greenply.</w:t>
      </w:r>
    </w:p>
    <w:p>
      <w:pPr>
        <w:pStyle w:val="BodyText"/>
      </w:pPr>
      <w:r>
        <w:t xml:space="preserve">The choice of finish is also critical. With the dust levels characteristic of many developing areas in India Bangalore, Carpenters must employ sealing techniques that protect furniture from abrasion and moisture. This technical knowledge distinguishes a master Carpenter in this region from a novice. The ability to source materials that are both durable and cost-effective within the</w:t>
      </w:r>
      <w:r>
        <w:t xml:space="preserve"> </w:t>
      </w:r>
      <w:r>
        <w:rPr>
          <w:bCs/>
          <w:b/>
        </w:rPr>
        <w:t xml:space="preserve">India Bangalore</w:t>
      </w:r>
      <w:r>
        <w:t xml:space="preserve"> </w:t>
      </w:r>
      <w:r>
        <w:t xml:space="preserve">supply chain is a key skill set for any successful artisan today.</w:t>
      </w:r>
    </w:p>
    <w:bookmarkEnd w:id="22"/>
    <w:bookmarkStart w:id="23" w:name="X3d903c4b90f39f0a384450cda0a264b92c0f80d"/>
    <w:p>
      <w:pPr>
        <w:pStyle w:val="Heading2"/>
      </w:pPr>
      <w:r>
        <w:t xml:space="preserve">4. The Shift Towards Customization and Aesthetics</w:t>
      </w:r>
    </w:p>
    <w:p>
      <w:pPr>
        <w:pStyle w:val="FirstParagraph"/>
      </w:pPr>
      <w:r>
        <w:t xml:space="preserve">In the past, carpentry in many parts of India was primarily about structural integrity—doors, windows, and basic shelving. Today, the identity of a home in upscale neighborhoods of India Bangalore is deeply tied to bespoke design. Homeowners expect Carpenters to translate their aesthetic preferences into reality. This could range from Scandinavian minimalist designs to traditional South Indian wooden carvings.</w:t>
      </w:r>
    </w:p>
    <w:p>
      <w:pPr>
        <w:pStyle w:val="BodyText"/>
      </w:pPr>
      <w:r>
        <w:t xml:space="preserve">This shift requires a Carpenter in</w:t>
      </w:r>
      <w:r>
        <w:t xml:space="preserve"> </w:t>
      </w:r>
      <w:r>
        <w:rPr>
          <w:bCs/>
          <w:b/>
        </w:rPr>
        <w:t xml:space="preserve">India Bangalore</w:t>
      </w:r>
      <w:r>
        <w:t xml:space="preserve">" to possess not only technical skills but also an eye for design and color theory. The integration of hardware—such as soft-close hinges, specialty handles, and complex locking mechanisms—has become part of the carpenter's scope. Therefore, the modern Carpenter is often a hybrid technician-designer who can advise clients on spatial efficiency while executing precise joinsery.</w:t>
      </w:r>
    </w:p>
    <w:bookmarkEnd w:id="23"/>
    <w:bookmarkStart w:id="24" w:name="X5ee79b7647cbc3a2a7a650b9425c02ab2fd1143"/>
    <w:p>
      <w:pPr>
        <w:pStyle w:val="Heading2"/>
      </w:pPr>
      <w:r>
        <w:t xml:space="preserve">5. Challenges Faced by Carpenters in India Bangalore</w:t>
      </w:r>
    </w:p>
    <w:p>
      <w:pPr>
        <w:pStyle w:val="FirstParagraph"/>
      </w:pPr>
      <w:r>
        <w:t xml:space="preserve">Despite high demand, Carpenters in India Bangalore face significant challenges. One of the most pressing issues is the lack of formal recognition and job security. Most work is project-based, leading to income instability.</w:t>
      </w:r>
    </w:p>
    <w:p>
      <w:pPr>
        <w:pStyle w:val="BodyText"/>
      </w:pPr>
      <w:r>
        <w:rPr>
          <w:bCs/>
          <w:b/>
        </w:rPr>
        <w:t xml:space="preserve">The Role of Technology:</w:t>
      </w:r>
      <w:r>
        <w:t xml:space="preserve">: While digital platforms help connect clients with Carpenters, they also introduce pressure regarding ratings and reviews. A single negative review in a local society WhatsApp group in India Bangalore can significantly impact a Carpenter's future business. This creates a high-stress environment for artisans who are not accustomed to corporate performance metrics.</w:t>
      </w:r>
    </w:p>
    <w:bookmarkEnd w:id="24"/>
    <w:bookmarkStart w:id="25" w:name="Xeba6a42bdde653cf66ec238ab1417c0ca3e035c"/>
    <w:p>
      <w:pPr>
        <w:pStyle w:val="Heading2"/>
      </w:pPr>
      <w:r>
        <w:t xml:space="preserve">6. Socio-Cultural Impact and Future Prospects</w:t>
      </w:r>
    </w:p>
    <w:p>
      <w:pPr>
        <w:pStyle w:val="FirstParagraph"/>
      </w:pPr>
      <w:r>
        <w:t xml:space="preserve">The Carpenter holds a revered place in Indian social hierarchy, often associated with specific communities such as the Vishwakarma caste. In India Bangalore, this traditional respect is evolving into a professional appreciation for skill. As awareness grows about the environmental benefits of wooden furniture over synthetic alternatives, there is a renewed interest in sustainable carpentry practices.</w:t>
      </w:r>
    </w:p>
    <w:p>
      <w:pPr>
        <w:pStyle w:val="BodyText"/>
      </w:pPr>
      <w:r>
        <w:t xml:space="preserve">Furthermore, educational institutions in and around India Bangalore are beginning to offer courses in modern woodworking and interior design, aiming to bridge the gap between traditional artisanship and industrial precision. This evolution promises a future where Carpenters are not just laborers but respected design consultants.</w:t>
      </w:r>
    </w:p>
    <w:bookmarkEnd w:id="25"/>
    <w:bookmarkStart w:id="26" w:name="conclusion"/>
    <w:p>
      <w:pPr>
        <w:pStyle w:val="Heading2"/>
      </w:pPr>
      <w:r>
        <w:t xml:space="preserve">7. Conclusion</w:t>
      </w:r>
    </w:p>
    <w:p>
      <w:pPr>
        <w:pStyle w:val="FirstParagraph"/>
      </w:pPr>
      <w:r>
        <w:t xml:space="preserve">In conclusion, the Carpenter remains an integral component of urban development in India Bangalore. From constructing the structural elements of a home to crafting the personalized furniture that defines its interior character, their work is invisible yet essential. As India Bangalore continues to expand and modernize, the role of the Carpenter must be supported through better working conditions, access to technology, and formalized training programs. Recognizing the Carpenter not merely as a tradesperson but as a key contributor to the aesthetic and functional quality of life in this metropolitan hub is crucial for sustainable urban planning. The synergy between traditional craftsmanship and modern demands ensures that Carpenters will continue to shape the living spaces of</w:t>
      </w:r>
      <w:r>
        <w:t xml:space="preserve"> </w:t>
      </w:r>
      <w:r>
        <w:rPr>
          <w:bCs/>
          <w:b/>
        </w:rPr>
        <w:t xml:space="preserve">India Bangalore</w:t>
      </w:r>
      <w:r>
        <w:t xml:space="preserve">"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Carpenter in the Urban Landscape of India Bangalore</dc:title>
  <dc:creator/>
  <dc:language>en</dc:language>
  <cp:keywords/>
  <dcterms:created xsi:type="dcterms:W3CDTF">2026-07-29T06:12:12Z</dcterms:created>
  <dcterms:modified xsi:type="dcterms:W3CDTF">2026-07-29T06:12:12Z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