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ad50e0f14cefb3d9d88a190179674a88c8314fb"/>
    <w:p>
      <w:pPr>
        <w:pStyle w:val="Heading1"/>
      </w:pPr>
      <w:r>
        <w:t xml:space="preserve">The Role and Evolution of the Carpenter in Sri Lanka Colombo</w:t>
      </w:r>
    </w:p>
    <w:p>
      <w:pPr>
        <w:pStyle w:val="FirstParagraph"/>
      </w:pPr>
      <w:r>
        <w:rPr>
          <w:bCs/>
          <w:b/>
        </w:rPr>
        <w:t xml:space="preserve">A Term Paper on Traditional Craftsmanship, Modern Construction, and Economic Impact</w:t>
      </w:r>
    </w:p>
    <w:p>
      <w:pPr>
        <w:pStyle w:val="BodyText"/>
      </w:pPr>
      <w:r>
        <w:br/>
      </w:r>
      <w:r>
        <w:br/>
      </w:r>
    </w:p>
    <w:p>
      <w:pPr>
        <w:pStyle w:val="BodyText"/>
      </w:pPr>
      <w:r>
        <w:rPr>
          <w:iCs/>
          <w:i/>
        </w:rPr>
        <w:t xml:space="preserve">Submitted for Academic Review</w:t>
      </w:r>
    </w:p>
    <w:bookmarkEnd w:id="20"/>
    <w:bookmarkStart w:id="21" w:name="X657947f22de461795cfcd33ced0ba21d14af5fd"/>
    <w:p>
      <w:pPr>
        <w:pStyle w:val="Heading2"/>
      </w:pPr>
      <w:r>
        <w:t xml:space="preserve">I. Introduction: The Artisan in the Urban Context</w:t>
      </w:r>
    </w:p>
    <w:p>
      <w:pPr>
        <w:pStyle w:val="FirstParagraph"/>
      </w:pPr>
      <w:r>
        <w:t xml:space="preserve">In the bustling metropolis of Colombo, Sri Lanka, where colonial architecture meets rapid modern urbanization, the figure of the</w:t>
      </w:r>
      <w:r>
        <w:t xml:space="preserve"> </w:t>
      </w:r>
      <w:r>
        <w:rPr>
          <w:bCs/>
          <w:b/>
        </w:rPr>
        <w:t xml:space="preserve">Carpenter</w:t>
      </w:r>
      <w:r>
        <w:t xml:space="preserve"> </w:t>
      </w:r>
      <w:r>
        <w:t xml:space="preserve">remains a cornerstone of structural integrity and aesthetic beauty. This term paper explores the multifaceted role of carpentry within</w:t>
      </w:r>
      <w:r>
        <w:t xml:space="preserve"> </w:t>
      </w:r>
      <w:r>
        <w:rPr>
          <w:bCs/>
          <w:b/>
        </w:rPr>
        <w:t xml:space="preserve">Sri Lanka Colombo</w:t>
      </w:r>
      <w:r>
        <w:t xml:space="preserve">, analyzing how this traditional trade has adapted to contemporary demands while preserving historical craftsmanship. The city’s unique climate, rich timber history, and shifting architectural landscapes create a distinct environment for woodworkers. As</w:t>
      </w:r>
      <w:r>
        <w:t xml:space="preserve"> </w:t>
      </w:r>
      <w:r>
        <w:rPr>
          <w:bCs/>
          <w:b/>
        </w:rPr>
        <w:t xml:space="preserve">Sri Lanka Colombo</w:t>
      </w:r>
      <w:r>
        <w:t xml:space="preserve"> </w:t>
      </w:r>
      <w:r>
        <w:t xml:space="preserve">continues to expand as the commercial capital of the island nation, understanding the carpenter’s contribution is not merely an appreciation of craft but a study in urban development and cultural heritage.</w:t>
      </w:r>
      <w:r>
        <w:t xml:space="preserve"> </w:t>
      </w:r>
      <w:r>
        <w:t xml:space="preserve">The transition from traditional timber framing to modern engineered materials has redefined the carpenter's toolkit. However, the fundamental skill set—the ability to measure, cut, join, and finish wood—remains vital in</w:t>
      </w:r>
      <w:r>
        <w:t xml:space="preserve"> </w:t>
      </w:r>
      <w:r>
        <w:rPr>
          <w:bCs/>
          <w:b/>
        </w:rPr>
        <w:t xml:space="preserve">Sri Lanka Colombo</w:t>
      </w:r>
      <w:r>
        <w:t xml:space="preserve">. This document aims to delineate these changes, examining both the preservation of artisanal traditions and the integration of industrial technologies.</w:t>
      </w:r>
    </w:p>
    <w:bookmarkEnd w:id="21"/>
    <w:bookmarkStart w:id="22" w:name="X342e7d7a85dc2af2723005e67119e52f3c47abe"/>
    <w:p>
      <w:pPr>
        <w:pStyle w:val="Heading2"/>
      </w:pPr>
      <w:r>
        <w:t xml:space="preserve">II. Historical Context: Timber as a Colonial Legacy</w:t>
      </w:r>
    </w:p>
    <w:p>
      <w:pPr>
        <w:pStyle w:val="FirstParagraph"/>
      </w:pPr>
      <w:r>
        <w:t xml:space="preserve">The history of carpentry in</w:t>
      </w:r>
      <w:r>
        <w:t xml:space="preserve"> </w:t>
      </w:r>
      <w:r>
        <w:rPr>
          <w:bCs/>
          <w:b/>
        </w:rPr>
        <w:t xml:space="preserve">Sri Lanka Colombo</w:t>
      </w:r>
      <w:r>
        <w:t xml:space="preserve"> </w:t>
      </w:r>
      <w:r>
        <w:t xml:space="preserve">is deeply intertwined with its colonial past. During periods of Portuguese, Dutch, and British rule, European architectural styles were introduced to the region. These styles required specific joinery techniques and finishes that differed from traditional Sinhalese or Tamil wooden structures. The</w:t>
      </w:r>
      <w:r>
        <w:t xml:space="preserve"> </w:t>
      </w:r>
      <w:r>
        <w:rPr>
          <w:bCs/>
          <w:b/>
        </w:rPr>
        <w:t xml:space="preserve">Carpenter</w:t>
      </w:r>
      <w:r>
        <w:t xml:space="preserve"> </w:t>
      </w:r>
      <w:r>
        <w:t xml:space="preserve">in this era became a hybrid craftsman, learning to blend local materials with foreign design imperatives.</w:t>
      </w:r>
      <w:r>
        <w:t xml:space="preserve"> </w:t>
      </w:r>
      <w:r>
        <w:t xml:space="preserve">Colonial bungalows, characterized by high ceilings, verandas, and intricate woodwork such as balustrades and ceiling roses, still dot the neighborhoods of Cinnamon Gardens and Fort. Maintaining these structures requires skilled</w:t>
      </w:r>
      <w:r>
        <w:t xml:space="preserve"> </w:t>
      </w:r>
      <w:r>
        <w:rPr>
          <w:bCs/>
          <w:b/>
        </w:rPr>
        <w:t xml:space="preserve">Carpenter</w:t>
      </w:r>
      <w:r>
        <w:t xml:space="preserve"> </w:t>
      </w:r>
      <w:r>
        <w:t xml:space="preserve">professionals who understand both the structural needs of aging buildings in</w:t>
      </w:r>
      <w:r>
        <w:t xml:space="preserve"> </w:t>
      </w:r>
      <w:r>
        <w:rPr>
          <w:bCs/>
          <w:b/>
        </w:rPr>
        <w:t xml:space="preserve">Sri Lanka Colombo</w:t>
      </w:r>
      <w:r>
        <w:t xml:space="preserve">’s humid environment and the aesthetic requirements of heritage conservation. This historical layering provides a unique challenge: carpenters must often source rare hardwoods that were plentiful during the colonial era but are now protected or scarce due to environmental regulations in Sri Lanka.</w:t>
      </w:r>
    </w:p>
    <w:bookmarkEnd w:id="22"/>
    <w:bookmarkStart w:id="23" w:name="Xda6ae4c180285b9cbe51cd894a0b01068501e07"/>
    <w:p>
      <w:pPr>
        <w:pStyle w:val="Heading2"/>
      </w:pPr>
      <w:r>
        <w:t xml:space="preserve">III. The Modern Carpenter in Colombo’s Construction Boom</w:t>
      </w:r>
    </w:p>
    <w:p>
      <w:pPr>
        <w:pStyle w:val="FirstParagraph"/>
      </w:pPr>
      <w:r>
        <w:t xml:space="preserve">In recent decades,</w:t>
      </w:r>
      <w:r>
        <w:t xml:space="preserve"> </w:t>
      </w:r>
      <w:r>
        <w:rPr>
          <w:bCs/>
          <w:b/>
        </w:rPr>
        <w:t xml:space="preserve">Sri Lanka Colombo</w:t>
      </w:r>
      <w:r>
        <w:t xml:space="preserve"> </w:t>
      </w:r>
      <w:r>
        <w:t xml:space="preserve">has experienced a construction boom, driven by economic growth and urbanization. Skyscrapers, high-end apartments, and commercial complexes have transformed the skyline along Galle Face and the Fort area. In this context, the role of the</w:t>
      </w:r>
      <w:r>
        <w:t xml:space="preserve"> </w:t>
      </w:r>
      <w:r>
        <w:rPr>
          <w:bCs/>
          <w:b/>
        </w:rPr>
        <w:t xml:space="preserve">Carpenter</w:t>
      </w:r>
      <w:r>
        <w:t xml:space="preserve"> </w:t>
      </w:r>
      <w:r>
        <w:t xml:space="preserve">has diversified significantly.</w:t>
      </w:r>
      <w:r>
        <w:t xml:space="preserve"> </w:t>
      </w:r>
      <w:r>
        <w:t xml:space="preserve">Traditional carpentry involved working primarily with solid timber—such as Jak (Artocarpus hirtus), Ebony, or Teak—which was abundant in Sri Lanka. However, modern construction in</w:t>
      </w:r>
      <w:r>
        <w:t xml:space="preserve"> </w:t>
      </w:r>
      <w:r>
        <w:rPr>
          <w:bCs/>
          <w:b/>
        </w:rPr>
        <w:t xml:space="preserve">Sri Lanka Colombo</w:t>
      </w:r>
      <w:r>
        <w:t xml:space="preserve"> </w:t>
      </w:r>
      <w:r>
        <w:t xml:space="preserve">relies heavily on engineered wood products, including plywood, particle board, MDF (Medium Density Fiberboard), and veneers. The modern</w:t>
      </w:r>
      <w:r>
        <w:t xml:space="preserve"> </w:t>
      </w:r>
      <w:r>
        <w:rPr>
          <w:bCs/>
          <w:b/>
        </w:rPr>
        <w:t xml:space="preserve">Carpenter</w:t>
      </w:r>
      <w:r>
        <w:t xml:space="preserve"> </w:t>
      </w:r>
      <w:r>
        <w:t xml:space="preserve">must therefore be proficient not only with hand tools like chisels and planes but also with power tools such as circular saws, nail guns, and sanders.</w:t>
      </w:r>
      <w:r>
        <w:t xml:space="preserve"> </w:t>
      </w:r>
      <w:r>
        <w:t xml:space="preserve">Furthermore, the carpentry trade in</w:t>
      </w:r>
      <w:r>
        <w:t xml:space="preserve"> </w:t>
      </w:r>
      <w:r>
        <w:rPr>
          <w:bCs/>
          <w:b/>
        </w:rPr>
        <w:t xml:space="preserve">Sri Lanka Colombo</w:t>
      </w:r>
      <w:r>
        <w:t xml:space="preserve"> </w:t>
      </w:r>
      <w:r>
        <w:t xml:space="preserve">has split into two distinct categories: structural carpentry and finish carpentry (often referred to as furniture making or interior fit-outs). Structural work involves framing walls and roofs using modern composites, while finish work focuses on cabinetry, flooring, and decorative elements. Both require precision that meets international standards expected by developers in</w:t>
      </w:r>
      <w:r>
        <w:t xml:space="preserve"> </w:t>
      </w:r>
      <w:r>
        <w:rPr>
          <w:bCs/>
          <w:b/>
        </w:rPr>
        <w:t xml:space="preserve">Sri Lanka Colombo</w:t>
      </w:r>
      <w:r>
        <w:t xml:space="preserve">’s luxury housing market.</w:t>
      </w:r>
    </w:p>
    <w:bookmarkEnd w:id="23"/>
    <w:bookmarkStart w:id="24" w:name="Xde57470ecba977203f474eb89fa4f94e0facbc1"/>
    <w:p>
      <w:pPr>
        <w:pStyle w:val="Heading2"/>
      </w:pPr>
      <w:r>
        <w:t xml:space="preserve">IV. Economic Impact and Employment Structure</w:t>
      </w:r>
    </w:p>
    <w:p>
      <w:pPr>
        <w:pStyle w:val="FirstParagraph"/>
      </w:pPr>
      <w:r>
        <w:t xml:space="preserve">The carpentry sector contributes significantly to the informal and formal economies of</w:t>
      </w:r>
      <w:r>
        <w:t xml:space="preserve"> </w:t>
      </w:r>
      <w:r>
        <w:rPr>
          <w:bCs/>
          <w:b/>
        </w:rPr>
        <w:t xml:space="preserve">Sri Lanka Colombo</w:t>
      </w:r>
      <w:r>
        <w:t xml:space="preserve">. Thousands of individuals are employed as apprentices, journeymen, and master</w:t>
      </w:r>
      <w:r>
        <w:t xml:space="preserve"> </w:t>
      </w:r>
      <w:r>
        <w:rPr>
          <w:bCs/>
          <w:b/>
        </w:rPr>
        <w:t xml:space="preserve">Carpenter</w:t>
      </w:r>
      <w:r>
        <w:t xml:space="preserve">s across various sectors. From small-scale home renovations in suburbs like Rajagiriya to large-scale hotel construction in Mount Lavinia, the demand for skilled woodworkers remains steady.</w:t>
      </w:r>
      <w:r>
        <w:t xml:space="preserve"> </w:t>
      </w:r>
      <w:r>
        <w:t xml:space="preserve">However, the industry faces challenges regarding standardization and training. Many</w:t>
      </w:r>
      <w:r>
        <w:t xml:space="preserve"> </w:t>
      </w:r>
      <w:r>
        <w:rPr>
          <w:bCs/>
          <w:b/>
        </w:rPr>
        <w:t xml:space="preserve">Carpenter</w:t>
      </w:r>
      <w:r>
        <w:t xml:space="preserve">s in</w:t>
      </w:r>
      <w:r>
        <w:t xml:space="preserve"> </w:t>
      </w:r>
      <w:r>
        <w:rPr>
          <w:bCs/>
          <w:b/>
        </w:rPr>
        <w:t xml:space="preserve">Sri Lanka Colombo</w:t>
      </w:r>
      <w:r>
        <w:t xml:space="preserve"> </w:t>
      </w:r>
      <w:r>
        <w:t xml:space="preserve">learn through apprenticeship rather than formal vocational education. While this preserves traditional knowledge transfer, it can sometimes lead to inconsistencies in quality and safety practices. Efforts by institutions like the National Vocational Training Institute (NVTI) are attempting to bridge this gap by offering certified courses in wood technology and furniture design, thereby professionalizing the trade for</w:t>
      </w:r>
      <w:r>
        <w:t xml:space="preserve"> </w:t>
      </w:r>
      <w:r>
        <w:rPr>
          <w:bCs/>
          <w:b/>
        </w:rPr>
        <w:t xml:space="preserve">Sri Lanka Colombo</w:t>
      </w:r>
      <w:r>
        <w:t xml:space="preserve">’s workforce.</w:t>
      </w:r>
    </w:p>
    <w:bookmarkEnd w:id="24"/>
    <w:bookmarkStart w:id="25" w:name="X7200763d814074f9da3f02bad5f6870251caaf9"/>
    <w:p>
      <w:pPr>
        <w:pStyle w:val="Heading2"/>
      </w:pPr>
      <w:r>
        <w:t xml:space="preserve">V. Sustainability and Environmental Considerations</w:t>
      </w:r>
    </w:p>
    <w:p>
      <w:pPr>
        <w:pStyle w:val="FirstParagraph"/>
      </w:pPr>
      <w:r>
        <w:t xml:space="preserve">A critical aspect of contemporary carpentry in</w:t>
      </w:r>
      <w:r>
        <w:t xml:space="preserve"> </w:t>
      </w:r>
      <w:r>
        <w:rPr>
          <w:bCs/>
          <w:b/>
        </w:rPr>
        <w:t xml:space="preserve">Sri Lanka Colombo</w:t>
      </w:r>
      <w:r>
        <w:t xml:space="preserve"> </w:t>
      </w:r>
      <w:r>
        <w:t xml:space="preserve">is sustainability. With deforestation being a national concern, the sourcing of timber has become ethically and legally complex. The modern</w:t>
      </w:r>
      <w:r>
        <w:t xml:space="preserve"> </w:t>
      </w:r>
      <w:r>
        <w:rPr>
          <w:bCs/>
          <w:b/>
        </w:rPr>
        <w:t xml:space="preserve">Carpenter</w:t>
      </w:r>
      <w:r>
        <w:t xml:space="preserve"> </w:t>
      </w:r>
      <w:r>
        <w:t xml:space="preserve">must navigate these constraints by utilizing sustainable alternatives such as bamboo, reclaimed wood, or certified plantation-grown timber (such as Teak from managed forests).</w:t>
      </w:r>
      <w:r>
        <w:t xml:space="preserve"> </w:t>
      </w:r>
      <w:r>
        <w:t xml:space="preserve">In</w:t>
      </w:r>
      <w:r>
        <w:t xml:space="preserve"> </w:t>
      </w:r>
      <w:r>
        <w:rPr>
          <w:bCs/>
          <w:b/>
        </w:rPr>
        <w:t xml:space="preserve">Sri Lanka Colombo</w:t>
      </w:r>
      <w:r>
        <w:t xml:space="preserve">, there is a growing trend towards eco-friendly interior design. Homeowners and businesses are increasingly seeking furniture made from recycled materials or non-toxic finishes. This shift requires the</w:t>
      </w:r>
      <w:r>
        <w:t xml:space="preserve"> </w:t>
      </w:r>
      <w:r>
        <w:rPr>
          <w:bCs/>
          <w:b/>
        </w:rPr>
        <w:t xml:space="preserve">Carpenter</w:t>
      </w:r>
      <w:r>
        <w:t xml:space="preserve"> </w:t>
      </w:r>
      <w:r>
        <w:t xml:space="preserve">to stay updated on green building practices, ensuring that their work in</w:t>
      </w:r>
      <w:r>
        <w:t xml:space="preserve"> </w:t>
      </w:r>
      <w:r>
        <w:rPr>
          <w:bCs/>
          <w:b/>
        </w:rPr>
        <w:t xml:space="preserve">Sri Lanka Colombo</w:t>
      </w:r>
      <w:r>
        <w:t xml:space="preserve"> </w:t>
      </w:r>
      <w:r>
        <w:t xml:space="preserve">aligns with global environmental standards while minimizing waste during construction and fabrication.</w:t>
      </w:r>
    </w:p>
    <w:bookmarkEnd w:id="25"/>
    <w:bookmarkStart w:id="26" w:name="X5346a840c5d58821e6df33d0d7dde29e34e1980"/>
    <w:p>
      <w:pPr>
        <w:pStyle w:val="Heading2"/>
      </w:pPr>
      <w:r>
        <w:t xml:space="preserve">VI. Cultural Aesthetics and Interior Design Trends</w:t>
      </w:r>
    </w:p>
    <w:p>
      <w:pPr>
        <w:pStyle w:val="FirstParagraph"/>
      </w:pPr>
      <w:r>
        <w:t xml:space="preserve">Interior design trends in</w:t>
      </w:r>
      <w:r>
        <w:t xml:space="preserve"> </w:t>
      </w:r>
      <w:r>
        <w:rPr>
          <w:bCs/>
          <w:b/>
        </w:rPr>
        <w:t xml:space="preserve">Sri Lanka Colombo</w:t>
      </w:r>
      <w:r>
        <w:t xml:space="preserve"> </w:t>
      </w:r>
      <w:r>
        <w:t xml:space="preserve">reflect a blend of minimalism, tropical modernism, and traditional craftsmanship. The</w:t>
      </w:r>
      <w:r>
        <w:t xml:space="preserve"> </w:t>
      </w:r>
      <w:r>
        <w:rPr>
          <w:bCs/>
          <w:b/>
        </w:rPr>
        <w:t xml:space="preserve">Carpenter</w:t>
      </w:r>
      <w:r>
        <w:t xml:space="preserve"> </w:t>
      </w:r>
      <w:r>
        <w:t xml:space="preserve">plays a pivotal role in realizing these designs. Custom-built furniture is highly valued in the city’s real estate market, allowing residents to maximize space efficiency while adhering to aesthetic preferences.</w:t>
      </w:r>
      <w:r>
        <w:t xml:space="preserve"> </w:t>
      </w:r>
      <w:r>
        <w:t xml:space="preserve">Unlike mass-produced furniture imported from abroad, locally crafted pieces by skilled</w:t>
      </w:r>
      <w:r>
        <w:t xml:space="preserve"> </w:t>
      </w:r>
      <w:r>
        <w:rPr>
          <w:bCs/>
          <w:b/>
        </w:rPr>
        <w:t xml:space="preserve">Carpenter</w:t>
      </w:r>
      <w:r>
        <w:t xml:space="preserve">s offer uniqueness and durability tailored to</w:t>
      </w:r>
      <w:r>
        <w:t xml:space="preserve"> </w:t>
      </w:r>
      <w:r>
        <w:rPr>
          <w:bCs/>
          <w:b/>
        </w:rPr>
        <w:t xml:space="preserve">Sri Lanka Colombo</w:t>
      </w:r>
      <w:r>
        <w:t xml:space="preserve">’s specific climate conditions. For instance, wood used in local furniture must be properly seasoned and treated to withstand high humidity levels that could cause warping or decay. This technical knowledge is a hallmark of the experienced carpenter operating in this region.</w:t>
      </w:r>
    </w:p>
    <w:bookmarkEnd w:id="26"/>
    <w:bookmarkStart w:id="27" w:name="X9b6b05421511b9d37084c8a24ad9193324c2429"/>
    <w:p>
      <w:pPr>
        <w:pStyle w:val="Heading2"/>
      </w:pPr>
      <w:r>
        <w:t xml:space="preserve">VII. Conclusion: Preserving Craftsmanship for Future Generations</w:t>
      </w:r>
    </w:p>
    <w:p>
      <w:pPr>
        <w:pStyle w:val="FirstParagraph"/>
      </w:pPr>
      <w:r>
        <w:t xml:space="preserve">In conclusion, the</w:t>
      </w:r>
      <w:r>
        <w:t xml:space="preserve"> </w:t>
      </w:r>
      <w:r>
        <w:rPr>
          <w:bCs/>
          <w:b/>
        </w:rPr>
        <w:t xml:space="preserve">Carpenter</w:t>
      </w:r>
      <w:r>
        <w:t xml:space="preserve"> </w:t>
      </w:r>
      <w:r>
        <w:t xml:space="preserve">remains an indispensable figure in the socio-economic and cultural fabric of</w:t>
      </w:r>
      <w:r>
        <w:t xml:space="preserve"> </w:t>
      </w:r>
      <w:r>
        <w:rPr>
          <w:bCs/>
          <w:b/>
        </w:rPr>
        <w:t xml:space="preserve">Sri Lanka Colombo</w:t>
      </w:r>
      <w:r>
        <w:t xml:space="preserve">. From restoring colonial heritage sites to constructing modern high-rises and crafting bespoke interior furnishings, their work shapes the physical identity of the city. As</w:t>
      </w:r>
      <w:r>
        <w:t xml:space="preserve"> </w:t>
      </w:r>
      <w:r>
        <w:rPr>
          <w:bCs/>
          <w:b/>
        </w:rPr>
        <w:t xml:space="preserve">Sri Lanka Colombo</w:t>
      </w:r>
      <w:r>
        <w:t xml:space="preserve"> </w:t>
      </w:r>
      <w:r>
        <w:t xml:space="preserve">continues to evolve, so too must the trade. The integration of technology, adherence to sustainability, and enhancement of vocational training are essential for maintaining high standards.</w:t>
      </w:r>
      <w:r>
        <w:t xml:space="preserve"> </w:t>
      </w:r>
      <w:r>
        <w:t xml:space="preserve">The survival and prosperity of carpentry in</w:t>
      </w:r>
      <w:r>
        <w:t xml:space="preserve"> </w:t>
      </w:r>
      <w:r>
        <w:rPr>
          <w:bCs/>
          <w:b/>
        </w:rPr>
        <w:t xml:space="preserve">Sri Lanka Colombo</w:t>
      </w:r>
      <w:r>
        <w:t xml:space="preserve"> </w:t>
      </w:r>
      <w:r>
        <w:t xml:space="preserve">depend on recognizing it not just as a manual labor sector but as a specialized craft that combines artistry with engineering. By supporting local artisans and encouraging innovation, the city can ensure that the legacy of woodworking continues to thrive, contributing to both its built environment and its cultural identity for future generations.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Sri Lanka Colombo: A Term Paper Analysis</dc:title>
  <dc:creator/>
  <dc:language>en</dc:language>
  <cp:keywords/>
  <dcterms:created xsi:type="dcterms:W3CDTF">2026-07-29T06:56:03Z</dcterms:created>
  <dcterms:modified xsi:type="dcterms:W3CDTF">2026-07-29T06:56:03Z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