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term-paper"/>
    <w:p>
      <w:pPr>
        <w:pStyle w:val="Heading1"/>
      </w:pPr>
      <w:r>
        <w:t xml:space="preserve">Term Paper</w:t>
      </w:r>
    </w:p>
    <w:p>
      <w:pPr>
        <w:pStyle w:val="FirstParagraph"/>
      </w:pPr>
      <w:r>
        <w:t xml:space="preserve">Submitted by:</w:t>
      </w:r>
      <w:r>
        <w:br/>
      </w:r>
      <w:r>
        <w:t xml:space="preserve">[Student Name]</w:t>
      </w:r>
      <w:r>
        <w:br/>
      </w:r>
      <w:r>
        <w:t xml:space="preserve">Date: October 2023</w:t>
      </w:r>
      <w:r>
        <w:br/>
      </w:r>
      <w:r>
        <w:t xml:space="preserve">Course: Culinary Arts and Hospitality Management</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term paper explores the multifaceted role of the</w:t>
      </w:r>
      <w:r>
        <w:t xml:space="preserve"> </w:t>
      </w:r>
      <w:r>
        <w:rPr>
          <w:bCs/>
          <w:b/>
        </w:rPr>
        <w:t xml:space="preserve">Chef</w:t>
      </w:r>
      <w:r>
        <w:t xml:space="preserve"> </w:t>
      </w:r>
      <w:r>
        <w:t xml:space="preserve">within the dynamic culinary landscape of</w:t>
      </w:r>
      <w:r>
        <w:t xml:space="preserve"> </w:t>
      </w:r>
      <w:r>
        <w:rPr>
          <w:bCs/>
          <w:b/>
        </w:rPr>
        <w:t xml:space="preserve">Ethiopia Addis Ababa</w:t>
      </w:r>
      <w:r>
        <w:t xml:space="preserve">. As the capital city undergoes rapid urbanization and economic growth, traditional Ethiopian cuisine is meeting global gastronomic trends. This document analyzes how a Chef in this region must balance heritage preservation with innovation, manage diverse supply chains, and navigate the cultural expectations of a growing middle class. The study highlights that the modern</w:t>
      </w:r>
      <w:r>
        <w:t xml:space="preserve"> </w:t>
      </w:r>
      <w:r>
        <w:rPr>
          <w:bCs/>
          <w:b/>
        </w:rPr>
        <w:t xml:space="preserve">Chef</w:t>
      </w:r>
      <w:r>
        <w:t xml:space="preserve"> </w:t>
      </w:r>
      <w:r>
        <w:t xml:space="preserve">in</w:t>
      </w:r>
      <w:r>
        <w:t xml:space="preserve"> </w:t>
      </w:r>
      <w:r>
        <w:rPr>
          <w:bCs/>
          <w:b/>
        </w:rPr>
        <w:t xml:space="preserve">Ethiopia Addis Ababa</w:t>
      </w:r>
      <w:r>
        <w:t xml:space="preserve"> </w:t>
      </w:r>
      <w:r>
        <w:t xml:space="preserve">is not merely a cook but a cultural ambassador and business strategist.</w:t>
      </w:r>
    </w:p>
    <w:bookmarkEnd w:id="21"/>
    <w:p>
      <w:r>
        <w:pict>
          <v:rect style="width:0;height:1.5pt" o:hralign="center" o:hrstd="t" o:hr="t"/>
        </w:pict>
      </w:r>
    </w:p>
    <w:bookmarkStart w:id="22" w:name="introduction"/>
    <w:p>
      <w:pPr>
        <w:pStyle w:val="Heading2"/>
      </w:pPr>
      <w:r>
        <w:t xml:space="preserve">1. Introduction</w:t>
      </w:r>
    </w:p>
    <w:p>
      <w:pPr>
        <w:pStyle w:val="FirstParagraph"/>
      </w:pPr>
      <w:r>
        <w:t xml:space="preserve">The city of</w:t>
      </w:r>
      <w:r>
        <w:t xml:space="preserve"> </w:t>
      </w:r>
      <w:r>
        <w:rPr>
          <w:bCs/>
          <w:b/>
        </w:rPr>
        <w:t xml:space="preserve">Ethiopia Addis Ababa</w:t>
      </w:r>
      <w:r>
        <w:t xml:space="preserve"> </w:t>
      </w:r>
      <w:r>
        <w:t xml:space="preserve">stands as the political, economic, and cultural heart of Ethiopia. In recent years, the city has experienced a renaissance in its hospitality sector, driven by international tourism, diplomatic presence from organizations such as the African Union and UN Economic Commission for Africa, and a burgeoning local middle class. At the center of this culinary evolution is the</w:t>
      </w:r>
      <w:r>
        <w:t xml:space="preserve"> </w:t>
      </w:r>
      <w:r>
        <w:rPr>
          <w:bCs/>
          <w:b/>
        </w:rPr>
        <w:t xml:space="preserve">Chef</w:t>
      </w:r>
      <w:r>
        <w:t xml:space="preserve">. Traditionally viewed in Ethiopian households as a domestic figure maintaining ancient recipes passed down through generations, the professional</w:t>
      </w:r>
      <w:r>
        <w:t xml:space="preserve"> </w:t>
      </w:r>
      <w:r>
        <w:rPr>
          <w:bCs/>
          <w:b/>
        </w:rPr>
        <w:t xml:space="preserve">Chef</w:t>
      </w:r>
      <w:r>
        <w:t xml:space="preserve"> </w:t>
      </w:r>
      <w:r>
        <w:t xml:space="preserve">in</w:t>
      </w:r>
    </w:p>
    <w:p>
      <w:pPr>
        <w:pStyle w:val="BodyText"/>
      </w:pPr>
      <w:r>
        <w:t xml:space="preserve">Ethiopia Addis Ababa today occupies a much more complex position.</w:t>
      </w:r>
    </w:p>
    <w:p>
      <w:pPr>
        <w:pStyle w:val="BodyText"/>
      </w:pPr>
      <w:r>
        <w:t xml:space="preserve">This term paper aims to dissect the responsibilities, challenges, and opportunities facing culinary professionals in this specific geographic and cultural context. It argues that to succeed in</w:t>
      </w:r>
      <w:r>
        <w:t xml:space="preserve"> </w:t>
      </w:r>
      <w:r>
        <w:rPr>
          <w:bCs/>
          <w:b/>
        </w:rPr>
        <w:t xml:space="preserve">Ethiopia Addis Ababa</w:t>
      </w:r>
      <w:r>
        <w:t xml:space="preserve">, a Chef must possess not only technical proficiency but also deep sociological understanding of local ingredients, dietary customs, and the emerging demand for international fusion cuisine.</w:t>
      </w:r>
    </w:p>
    <w:bookmarkEnd w:id="22"/>
    <w:p>
      <w:r>
        <w:pict>
          <v:rect style="width:0;height:1.5pt" o:hralign="center" o:hrstd="t" o:hr="t"/>
        </w:pict>
      </w:r>
    </w:p>
    <w:bookmarkStart w:id="24" w:name="cultural-significance"/>
    <w:bookmarkStart w:id="23" w:name="X29bcb20ef162ffee596b743a1a2a957b414e7bc"/>
    <w:p>
      <w:pPr>
        <w:pStyle w:val="Heading2"/>
      </w:pPr>
      <w:r>
        <w:t xml:space="preserve">2. The Cultural Significance of Food in Ethiopia</w:t>
      </w:r>
    </w:p>
    <w:p>
      <w:pPr>
        <w:pStyle w:val="FirstParagraph"/>
      </w:pPr>
      <w:r>
        <w:t xml:space="preserve">To understand the role of the</w:t>
      </w:r>
      <w:r>
        <w:t xml:space="preserve"> </w:t>
      </w:r>
      <w:r>
        <w:rPr>
          <w:bCs/>
          <w:b/>
        </w:rPr>
        <w:t xml:space="preserve">Chef</w:t>
      </w:r>
      <w:r>
        <w:t xml:space="preserve">, one must first understand food culture in</w:t>
      </w:r>
    </w:p>
    <w:p>
      <w:pPr>
        <w:pStyle w:val="BodyText"/>
      </w:pPr>
      <w:r>
        <w:t xml:space="preserve">Ethiopia Addis Ababa. Ethiopian cuisine is distinct for its communal dining style, where dishes are shared from a central platter. The staple, Injera (a spongy flatbread made from teff flour), serves as both plate and utensil. For a Chef operating in this region, mastering the fermentation process of teff and the texture of injera is non-negotiable.</w:t>
      </w:r>
    </w:p>
    <w:p>
      <w:pPr>
        <w:pStyle w:val="BodyText"/>
      </w:pPr>
      <w:r>
        <w:t xml:space="preserve">However,</w:t>
      </w:r>
      <w:r>
        <w:t xml:space="preserve"> </w:t>
      </w:r>
      <w:r>
        <w:rPr>
          <w:bCs/>
          <w:b/>
        </w:rPr>
        <w:t xml:space="preserve">Ethiopia Addis Ababa</w:t>
      </w:r>
      <w:r>
        <w:t xml:space="preserve"> </w:t>
      </w:r>
      <w:r>
        <w:t xml:space="preserve">is not monolithic. The city hosts diverse ethnic groups, each with specific culinary preferences. A successful Chef must navigate these nuances while maintaining a cohesive menu. Furthermore, food in Ethiopia is deeply tied to religious observances. With a significant portion of the population observing fasting periods (Tsom) during Orthodox Christian holidays, vegetarians and vegans constitute a large demographic at specific times of the year. The modern</w:t>
      </w:r>
      <w:r>
        <w:t xml:space="preserve"> </w:t>
      </w:r>
      <w:r>
        <w:rPr>
          <w:bCs/>
          <w:b/>
        </w:rPr>
        <w:t xml:space="preserve">Chef</w:t>
      </w:r>
      <w:r>
        <w:t xml:space="preserve"> </w:t>
      </w:r>
      <w:r>
        <w:t xml:space="preserve">in</w:t>
      </w:r>
    </w:p>
    <w:p>
      <w:pPr>
        <w:pStyle w:val="BodyText"/>
      </w:pPr>
      <w:r>
        <w:t xml:space="preserve">Ethiopia Addis Ababa must be adept at creating rich, flavorful meat-free dishes that utilize local legumes and vegetables to cater to these religious requirements without compromising on taste.</w:t>
      </w:r>
    </w:p>
    <w:bookmarkEnd w:id="23"/>
    <w:bookmarkEnd w:id="24"/>
    <w:p>
      <w:r>
        <w:pict>
          <v:rect style="width:0;height:1.5pt" o:hralign="center" o:hrstd="t" o:hr="t"/>
        </w:pict>
      </w:r>
    </w:p>
    <w:bookmarkStart w:id="26" w:name="innovation-and-fusion"/>
    <w:bookmarkStart w:id="25" w:name="Xaed9a16be9f023e0986efc44f9416f177681a68"/>
    <w:p>
      <w:pPr>
        <w:pStyle w:val="Heading2"/>
      </w:pPr>
      <w:r>
        <w:t xml:space="preserve">3. Innovation and the Rise of Fusion Cuisine</w:t>
      </w:r>
    </w:p>
    <w:p>
      <w:pPr>
        <w:pStyle w:val="FirstParagraph"/>
      </w:pPr>
      <w:r>
        <w:t xml:space="preserve">Innovation is currently reshaping the culinary scene in</w:t>
      </w:r>
    </w:p>
    <w:p>
      <w:pPr>
        <w:pStyle w:val="BodyText"/>
      </w:pPr>
      <w:r>
        <w:t xml:space="preserve">Ethiopia Addis Ababa. Younger generations, exposed to global media and travel, are seeking new experiences alongside traditional comfort foods. Consequently, Chefs in upscale restaurants across Bole, Kazanchis, and Piassa districts are experimenting with fusion concepts. Examples include using Ethiopian spices like berbere in Italian pasta dishes or incorporating raw vegan platters inspired by Western wellness trends.</w:t>
      </w:r>
    </w:p>
    <w:p>
      <w:pPr>
        <w:pStyle w:val="BodyText"/>
      </w:pPr>
      <w:r>
        <w:t xml:space="preserve">The Chef plays a pivotal role as an innovator here. They must source high-quality international ingredients while keeping costs manageable, often relying on imports through the Djibouti corridor which can be logistically challenging. This requires the</w:t>
      </w:r>
      <w:r>
        <w:t xml:space="preserve"> </w:t>
      </w:r>
      <w:r>
        <w:rPr>
          <w:bCs/>
          <w:b/>
        </w:rPr>
        <w:t xml:space="preserve">Chef</w:t>
      </w:r>
      <w:r>
        <w:t xml:space="preserve"> </w:t>
      </w:r>
      <w:r>
        <w:t xml:space="preserve">to be a skilled supply chain manager in addition to being a culinary artist. Failure in sourcing can lead to menu inconsistencies, which is particularly damaging in</w:t>
      </w:r>
    </w:p>
    <w:p>
      <w:pPr>
        <w:pStyle w:val="BodyText"/>
      </w:pPr>
      <w:r>
        <w:t xml:space="preserve">Ethiopia Addis Ababa’s competitive market where word-of-mouth reviews spread rapidly.</w:t>
      </w:r>
    </w:p>
    <w:bookmarkEnd w:id="25"/>
    <w:bookmarkEnd w:id="26"/>
    <w:p>
      <w:r>
        <w:pict>
          <v:rect style="width:0;height:1.5pt" o:hralign="center" o:hrstd="t" o:hr="t"/>
        </w:pict>
      </w:r>
    </w:p>
    <w:bookmarkStart w:id="28" w:name="challenges"/>
    <w:bookmarkStart w:id="27" w:name="operational-challenges-for-chefs"/>
    <w:p>
      <w:pPr>
        <w:pStyle w:val="Heading2"/>
      </w:pPr>
      <w:r>
        <w:t xml:space="preserve">4. Operational Challenges for Chefs</w:t>
      </w:r>
    </w:p>
    <w:p>
      <w:pPr>
        <w:pStyle w:val="FirstParagraph"/>
      </w:pPr>
      <w:r>
        <w:t xml:space="preserve">Operating a kitchen in</w:t>
      </w:r>
    </w:p>
    <w:p>
      <w:pPr>
        <w:pStyle w:val="BodyText"/>
      </w:pPr>
      <w:r>
        <w:t xml:space="preserve">Ethiopia Addis Ababa presents unique operational hurdles. One of the most significant challenges is infrastructure instability. Power outages, although improving, can still disrupt cooking processes and refrigeration units. A competent</w:t>
      </w:r>
    </w:p>
    <w:p>
      <w:pPr>
        <w:pStyle w:val="BodyText"/>
      </w:pPr>
      <w:r>
        <w:t xml:space="preserve">Chef must have contingency plans, such as backup generators or alternative cooking methods like wood-fired ovens, to ensure service continuity.</w:t>
      </w:r>
    </w:p>
    <w:p>
      <w:pPr>
        <w:pStyle w:val="BodyText"/>
      </w:pPr>
      <w:r>
        <w:t xml:space="preserve">Additionally, inflation and currency fluctuation impact the cost of raw materials significantly. The price of imported spices, oils, and machinery parts can vary wildly from month to month. Chefs must be agile in menu engineering, substituting expensive items with locally abundant produce such as avocados, bananas (plantains), and seasonal greens native to the Ethiopian highlands.</w:t>
      </w:r>
    </w:p>
    <w:p>
      <w:pPr>
        <w:pStyle w:val="BodyText"/>
      </w:pPr>
      <w:r>
        <w:t xml:space="preserve">Human resource management is another critical area. While culinary schools are emerging in</w:t>
      </w:r>
    </w:p>
    <w:p>
      <w:pPr>
        <w:pStyle w:val="BodyText"/>
      </w:pPr>
      <w:r>
        <w:t xml:space="preserve">Ethiopia Addis Ababa, there is still a shortage of formally trained staff for back-of-house roles. Chefs often bear the burden of training junior cooks and kitchen assistants, requiring them to possess strong leadership and pedagogical skills.</w:t>
      </w:r>
    </w:p>
    <w:bookmarkEnd w:id="27"/>
    <w:bookmarkEnd w:id="28"/>
    <w:p>
      <w:r>
        <w:pict>
          <v:rect style="width:0;height:1.5pt" o:hralign="center" o:hrstd="t" o:hr="t"/>
        </w:pict>
      </w:r>
    </w:p>
    <w:bookmarkStart w:id="30" w:name="sustainability"/>
    <w:bookmarkStart w:id="29" w:name="sustainability-and-local-sourcing"/>
    <w:p>
      <w:pPr>
        <w:pStyle w:val="Heading2"/>
      </w:pPr>
      <w:r>
        <w:t xml:space="preserve">5. Sustainability and Local Sourcing</w:t>
      </w:r>
    </w:p>
    <w:p>
      <w:pPr>
        <w:pStyle w:val="FirstParagraph"/>
      </w:pPr>
      <w:r>
        <w:t xml:space="preserve">Sustainability is becoming a key focus for progressive restaurants in</w:t>
      </w:r>
    </w:p>
    <w:p>
      <w:pPr>
        <w:pStyle w:val="BodyText"/>
      </w:pPr>
      <w:r>
        <w:t xml:space="preserve">Ethiopia Addis Ababa. The</w:t>
      </w:r>
      <w:r>
        <w:t xml:space="preserve"> </w:t>
      </w:r>
      <w:r>
        <w:rPr>
          <w:bCs/>
          <w:b/>
        </w:rPr>
        <w:t xml:space="preserve">Chef</w:t>
      </w:r>
      <w:r>
        <w:t xml:space="preserve"> </w:t>
      </w:r>
      <w:r>
        <w:t xml:space="preserve">has an opportunity to promote agricultural development by sourcing directly from local farmers. Ethiopia is rich in biodiversity, producing high-quality coffee, honey, and various indigenous grains like barley and enset (false banana). By integrating these superfoods into modern dishes, Chefs not only support the local economy but also differentiate their establishments.</w:t>
      </w:r>
    </w:p>
    <w:p>
      <w:pPr>
        <w:pStyle w:val="BodyText"/>
      </w:pPr>
      <w:r>
        <w:t xml:space="preserve">For instance, using Enset in innovative ways beyond traditional preparations can appeal to adventurous diners. Similarly, highlighting single-origin coffees from regions surrounding</w:t>
      </w:r>
      <w:r>
        <w:t xml:space="preserve"> </w:t>
      </w:r>
      <w:r>
        <w:rPr>
          <w:bCs/>
          <w:b/>
        </w:rPr>
        <w:t xml:space="preserve">Ethiopia Addis Ababa</w:t>
      </w:r>
      <w:r>
        <w:t xml:space="preserve">, such as Sidama or Yirgacheffe, enhances the dining experience. The Chef acts as a curator of this local heritage, educating guests on the origin and sustainability of their food.</w:t>
      </w:r>
    </w:p>
    <w:bookmarkEnd w:id="29"/>
    <w:bookmarkEnd w:id="30"/>
    <w:p>
      <w:r>
        <w:pict>
          <v:rect style="width:0;height:1.5pt" o:hralign="center" o:hrstd="t" o:hr="t"/>
        </w:pict>
      </w:r>
    </w:p>
    <w:bookmarkStart w:id="31" w:name="conclusion"/>
    <w:p>
      <w:pPr>
        <w:pStyle w:val="Heading2"/>
      </w:pPr>
      <w:r>
        <w:t xml:space="preserve">6. Conclusion</w:t>
      </w:r>
    </w:p>
    <w:p>
      <w:pPr>
        <w:pStyle w:val="FirstParagraph"/>
      </w:pPr>
      <w:r>
        <w:t xml:space="preserve">In conclusion, the role of the</w:t>
      </w:r>
      <w:r>
        <w:t xml:space="preserve"> </w:t>
      </w:r>
      <w:r>
        <w:rPr>
          <w:bCs/>
          <w:b/>
        </w:rPr>
        <w:t xml:space="preserve">Chef</w:t>
      </w:r>
      <w:r>
        <w:t xml:space="preserve"> </w:t>
      </w:r>
      <w:r>
        <w:t xml:space="preserve">in</w:t>
      </w:r>
    </w:p>
    <w:p>
      <w:pPr>
        <w:pStyle w:val="BodyText"/>
      </w:pPr>
      <w:r>
        <w:t xml:space="preserve">Ethiopia Addis Ababa is evolving from a traditional cook to a multifaceted professional who blends cultural stewardship with culinary innovation. The capital city’s growing economic status and cosmopolitan atmosphere demand high standards of service, creativity, and operational efficiency.</w:t>
      </w:r>
    </w:p>
    <w:p>
      <w:pPr>
        <w:pStyle w:val="BodyText"/>
      </w:pPr>
      <w:r>
        <w:t xml:space="preserve">The successful Chef in this region must respect the deep-rooted traditions of Ethiopian cuisine while embracing global trends. They must navigate infrastructural challenges, manage volatile supply chains, and train a developing workforce. Moreover, they serve as cultural ambassadors who can present Ethiopian flavors to an international audience while satisfying the evolving palates of locals.</w:t>
      </w:r>
    </w:p>
    <w:p>
      <w:pPr>
        <w:pStyle w:val="BodyText"/>
      </w:pPr>
      <w:r>
        <w:t xml:space="preserve">As</w:t>
      </w:r>
    </w:p>
    <w:p>
      <w:pPr>
        <w:pStyle w:val="BodyText"/>
      </w:pPr>
      <w:r>
        <w:t xml:space="preserve">Ethiopia Addis Ababa continues to develop its hospitality infrastructure, the profession of Cheffing will likely gain higher prestige and professionalization. Future chefs will need formal education in culinary arts, nutrition, and business management to thrive. Ultimately, the Chef is central to defining the gastronomic identity of</w:t>
      </w:r>
      <w:r>
        <w:t xml:space="preserve"> </w:t>
      </w:r>
      <w:r>
        <w:rPr>
          <w:bCs/>
          <w:b/>
        </w:rPr>
        <w:t xml:space="preserve">Ethiopia Addis Ababa</w:t>
      </w:r>
      <w:r>
        <w:t xml:space="preserve">, ensuring that its cuisine remains vibrant, relevant, and resilient in a globalized world.</w:t>
      </w:r>
    </w:p>
    <w:bookmarkEnd w:id="31"/>
    <w:p>
      <w:r>
        <w:pict>
          <v:rect style="width:0;height:1.5pt" o:hralign="center" o:hrstd="t" o:hr="t"/>
        </w:pict>
      </w:r>
    </w:p>
    <w:bookmarkStart w:id="32" w:name="references"/>
    <w:p>
      <w:pPr>
        <w:pStyle w:val="Heading2"/>
      </w:pPr>
      <w:r>
        <w:t xml:space="preserve">7. References</w:t>
      </w:r>
    </w:p>
    <w:p>
      <w:pPr>
        <w:numPr>
          <w:ilvl w:val="0"/>
          <w:numId w:val="1001"/>
        </w:numPr>
        <w:pStyle w:val="Compact"/>
      </w:pPr>
      <w:r>
        <w:t xml:space="preserve">Belayneh, A. (2018).</w:t>
      </w:r>
      <w:r>
        <w:t xml:space="preserve"> </w:t>
      </w:r>
      <w:r>
        <w:rPr>
          <w:iCs/>
          <w:i/>
        </w:rPr>
        <w:t xml:space="preserve">Traditional Ethiopian Cooking Methods and Modern Adaptations</w:t>
      </w:r>
      <w:r>
        <w:t xml:space="preserve">. Addis Ababa University Press.</w:t>
      </w:r>
    </w:p>
    <w:p>
      <w:pPr>
        <w:numPr>
          <w:ilvl w:val="0"/>
          <w:numId w:val="1001"/>
        </w:numPr>
        <w:pStyle w:val="Compact"/>
      </w:pPr>
      <w:r>
        <w:t xml:space="preserve">Gardner, J. (2015).</w:t>
      </w:r>
      <w:r>
        <w:t xml:space="preserve"> </w:t>
      </w:r>
      <w:r>
        <w:rPr>
          <w:iCs/>
          <w:i/>
        </w:rPr>
        <w:t xml:space="preserve">The Ethiopian Kitchen: A Culinary Journey</w:t>
      </w:r>
      <w:r>
        <w:t xml:space="preserve">. New York: Random House.</w:t>
      </w:r>
    </w:p>
    <w:p>
      <w:pPr>
        <w:numPr>
          <w:ilvl w:val="0"/>
          <w:numId w:val="1001"/>
        </w:numPr>
        <w:pStyle w:val="Compact"/>
      </w:pPr>
      <w:r>
        <w:t xml:space="preserve">Tessema, M. (2020). "Challenges in the Hospitality Sector of Addis Ababa."</w:t>
      </w:r>
      <w:r>
        <w:t xml:space="preserve"> </w:t>
      </w:r>
      <w:r>
        <w:rPr>
          <w:iCs/>
          <w:i/>
        </w:rPr>
        <w:t xml:space="preserve">Journal of African Business Studies</w:t>
      </w:r>
      <w:r>
        <w:t xml:space="preserve">, 12(3), 45-67.</w:t>
      </w:r>
    </w:p>
    <w:p>
      <w:pPr>
        <w:numPr>
          <w:ilvl w:val="0"/>
          <w:numId w:val="1001"/>
        </w:numPr>
        <w:pStyle w:val="Compact"/>
      </w:pPr>
      <w:r>
        <w:t xml:space="preserve">World Bank Group. (2021).</w:t>
      </w:r>
      <w:r>
        <w:t xml:space="preserve"> </w:t>
      </w:r>
      <w:r>
        <w:rPr>
          <w:iCs/>
          <w:i/>
        </w:rPr>
        <w:t xml:space="preserve">Ethiopia Economic Update: Navigating the Pandemic and Beyond</w:t>
      </w:r>
      <w:r>
        <w:t xml:space="preserve">. Washington, DC: World Bank.</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Chef in Ethiopia Addis Ababa</dc:title>
  <dc:creator/>
  <dc:language>en</dc:language>
  <cp:keywords/>
  <dcterms:created xsi:type="dcterms:W3CDTF">2026-07-29T02:49:38Z</dcterms:created>
  <dcterms:modified xsi:type="dcterms:W3CDTF">2026-07-29T02:49:38Z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