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rPr>
          <w:bCs/>
          <w:b/>
        </w:rPr>
        <w:t xml:space="preserve">Date:</w:t>
      </w:r>
      <w:r>
        <w:t xml:space="preserve"> </w:t>
      </w:r>
      <w:r>
        <w:t xml:space="preserve">October 26, 2023</w:t>
      </w:r>
      <w:r>
        <w:br/>
      </w:r>
      <w:r>
        <w:rPr>
          <w:bCs/>
          <w:b/>
        </w:rPr>
        <w:t xml:space="preserve">Title:</w:t>
      </w:r>
      <w:r>
        <w:br/>
      </w:r>
      <w:r>
        <w:t xml:space="preserve">The Culinary Renaissance: The Transformation of the Chef Profession in Saudi Arabia, Jeddah</w:t>
      </w:r>
      <w:r>
        <w:br/>
      </w:r>
      <w:r>
        <w:rPr>
          <w:iCs/>
          <w:i/>
        </w:rPr>
        <w:t xml:space="preserve">A Term Paper on Cultural Shifts, Economic Diversification, and Professional Standards</w:t>
      </w:r>
    </w:p>
    <w:bookmarkStart w:id="27" w:name="X87967b9d0bdf54b96dddf6efad47ed4d6fcd931"/>
    <w:p>
      <w:pPr>
        <w:pStyle w:val="Heading1"/>
      </w:pPr>
      <w:r>
        <w:t xml:space="preserve">The Culinary Renaissance: The Transformation of the Chef Profession in Saudi Arabia, Jeddah</w:t>
      </w:r>
    </w:p>
    <w:p>
      <w:pPr>
        <w:pStyle w:val="FirstParagraph"/>
      </w:pPr>
      <w:r>
        <w:rPr>
          <w:bCs/>
          <w:b/>
        </w:rPr>
        <w:t xml:space="preserve">Abstract</w:t>
      </w:r>
    </w:p>
    <w:p>
      <w:pPr>
        <w:pStyle w:val="BodyText"/>
      </w:pPr>
      <w:r>
        <w:t xml:space="preserve">This term paper explores the profound evolution of the culinary arts within KSA, with a specific focus on Jeddah. As Saudi Vision 2030 accelerates economic diversification, the role of the chef has transcended traditional hospitality duties to become a central figure in cultural diplomacy and national identity formation. This document analyzes how Jeddah’s unique position as the gateway to Mecca and Medina, combined with its historical status as a cosmopolitan port city, creates a distinct culinary landscape that is reshaping professional standards for chefs in Saudi Arabia.</w:t>
      </w:r>
    </w:p>
    <w:bookmarkStart w:id="20" w:name="introduction"/>
    <w:p>
      <w:pPr>
        <w:pStyle w:val="Heading2"/>
      </w:pPr>
      <w:r>
        <w:t xml:space="preserve">1. Introduction</w:t>
      </w:r>
    </w:p>
    <w:p>
      <w:pPr>
        <w:pStyle w:val="FirstParagraph"/>
      </w:pPr>
      <w:r>
        <w:t xml:space="preserve">The narrative of food in Saudi Arabia has traditionally been rooted in communal sharing and religious observance. However, the contemporary era marks a significant departure from these historical norms, driven largely by strategic national goals. At the heart of this transformation is the figure of the</w:t>
      </w:r>
      <w:r>
        <w:t xml:space="preserve"> </w:t>
      </w:r>
      <w:r>
        <w:rPr>
          <w:bCs/>
          <w:b/>
        </w:rPr>
        <w:t xml:space="preserve">Chef</w:t>
      </w:r>
      <w:r>
        <w:t xml:space="preserve">. No longer merely a technician of heat and ingredients, the modern chef in Jeddah is emerging as an artist, a cultural ambassador, and an entrepreneur. This term paper argues that Jeddah serves as the epicenter for this professionalization, where global influences intersect with deep-rooted Saudi traditions to create a new culinary identity.</w:t>
      </w:r>
    </w:p>
    <w:bookmarkEnd w:id="20"/>
    <w:bookmarkStart w:id="21" w:name="X2a8c5a0f5ca5fbe637b03df516f5a12fac7f339"/>
    <w:p>
      <w:pPr>
        <w:pStyle w:val="Heading2"/>
      </w:pPr>
      <w:r>
        <w:t xml:space="preserve">2. The Historical Context of Jeddah’s Culinary Landscape</w:t>
      </w:r>
    </w:p>
    <w:p>
      <w:pPr>
        <w:pStyle w:val="FirstParagraph"/>
      </w:pPr>
      <w:r>
        <w:t xml:space="preserve">To understand the current state of the profession, one must acknowledge Jeddah’s unique history. As the historic gateway to Makkah and a major port on the Red Sea, Jeddah has always been a melting pot of cultures. For centuries, merchants from East Africa, Yemen, India, and Southeast Asia brought their spices and techniques to this city in</w:t>
      </w:r>
      <w:r>
        <w:t xml:space="preserve"> </w:t>
      </w:r>
      <w:r>
        <w:rPr>
          <w:bCs/>
          <w:b/>
        </w:rPr>
        <w:t xml:space="preserve">Saudi Arabia</w:t>
      </w:r>
      <w:r>
        <w:t xml:space="preserve">. Consequently,</w:t>
      </w:r>
      <w:r>
        <w:br/>
      </w:r>
      <w:r>
        <w:t xml:space="preserve">the traditional cuisine of the region is already a hybrid of local Najdi dishes and international influences like Swahili biryani or Indian kebabs.</w:t>
      </w:r>
    </w:p>
    <w:p>
      <w:pPr>
        <w:pStyle w:val="BodyText"/>
      </w:pPr>
      <w:r>
        <w:t xml:space="preserve">This historical openness laid the groundwork for a more dynamic food scene. Unlike more conservative regions that may have resisted external culinary trends, Jeddah’s chefs historically operated in an environment of exchange. This legacy is crucial today, as it allows modern chefs to innovate without completely alienating the local palate that values both familiarity and novelty.</w:t>
      </w:r>
    </w:p>
    <w:bookmarkEnd w:id="21"/>
    <w:bookmarkStart w:id="22" w:name="vision-2030-and-the-economic-imperative"/>
    <w:p>
      <w:pPr>
        <w:pStyle w:val="Heading2"/>
      </w:pPr>
      <w:r>
        <w:t xml:space="preserve">3. Vision 2030 and the Economic Imperative</w:t>
      </w:r>
    </w:p>
    <w:p>
      <w:pPr>
        <w:pStyle w:val="FirstParagraph"/>
      </w:pPr>
      <w:r>
        <w:t xml:space="preserve">The introduction of Saudi Vision 2030 has fundamentally altered the economic landscape, shifting reliance from oil to tourism, entertainment, and lifestyle sectors. A key component of this vision is enhancing the quality of life for residents and attracting international tourists. In this context, the hospitality industry has seen an explosion in demand for high-quality dining experiences.</w:t>
      </w:r>
    </w:p>
    <w:p>
      <w:pPr>
        <w:pStyle w:val="BodyText"/>
      </w:pPr>
      <w:r>
        <w:t xml:space="preserve">In Jeddah specifically, mega-projects such as the Jeddah Central development and the Red Sea Project have necessitated a surge in skilled culinary talent. The government recognizes that world-class dining is a prerequisite for global tourism competitiveness. Consequently, there is immense pressure on local institutions to elevate the standards of food service. This has led to increased investment in culinary education and training programs, ensuring that the next generation of chefs in Saudi Arabia meets international benchmarks.</w:t>
      </w:r>
    </w:p>
    <w:bookmarkEnd w:id="22"/>
    <w:bookmarkStart w:id="23" w:name="the-professionalization-of-the-chef"/>
    <w:p>
      <w:pPr>
        <w:pStyle w:val="Heading2"/>
      </w:pPr>
      <w:r>
        <w:t xml:space="preserve">4. The Professionalization of the Chef</w:t>
      </w:r>
    </w:p>
    <w:p>
      <w:pPr>
        <w:pStyle w:val="FirstParagraph"/>
      </w:pPr>
      <w:r>
        <w:t xml:space="preserve">Gone are the days when being a chef was solely viewed as a vocational trade for expatriate labor. There is a growing movement among Saudi nationals to pursue culinary arts as a prestigious career path. This shift is evident in the rising number of local students enrolling in culinary schools both domestically and abroad, particularly in France, Italy, and Japan.</w:t>
      </w:r>
    </w:p>
    <w:p>
      <w:pPr>
        <w:pStyle w:val="BodyText"/>
      </w:pPr>
      <w:r>
        <w:t xml:space="preserve">The modern chef in Jeddah is expected to possess a diverse skill set that extends beyond cooking. They must understand supply chain logistics, sustainability practices, food safety regulations (HACCP standards), and digital marketing. Social media has played a pivotal role here; chefs in Saudi Arabia are now influencers, using platforms like Instagram and TikTok to showcase their creations. This visibility has raised the profile of the profession, making it more attractive to young Saudis who see creativity and entrepreneurship as viable career outcomes.</w:t>
      </w:r>
    </w:p>
    <w:bookmarkEnd w:id="23"/>
    <w:bookmarkStart w:id="24" w:name="fusion-cuisine-defining-a-new-identity"/>
    <w:p>
      <w:pPr>
        <w:pStyle w:val="Heading2"/>
      </w:pPr>
      <w:r>
        <w:t xml:space="preserve">5. Fusion Cuisine: Defining a New Identity</w:t>
      </w:r>
    </w:p>
    <w:p>
      <w:pPr>
        <w:pStyle w:val="FirstParagraph"/>
      </w:pPr>
      <w:r>
        <w:t xml:space="preserve">A defining characteristic of the current culinary scene in Jeddah is "Neo-Saudi" cuisine. This movement involves chefs deconstructing traditional dishes and reimagining them with modern techniques and international ingredients. For instance, it is common to find gourmet presentations of Kabsa, using locally sourced saffron from Al Ahsa or premium lamb, paired with wine pairings in hotels catering to the growing expatriate and tourist community.</w:t>
      </w:r>
    </w:p>
    <w:p>
      <w:pPr>
        <w:pStyle w:val="BodyText"/>
      </w:pPr>
      <w:r>
        <w:t xml:space="preserve">This fusion is not merely aesthetic; it is a form of cultural expression. By elevating local ingredients such as dates, camel meat, hibiscus (karkade), and regional seafood into fine dining contexts, chefs are telling a story about Saudi heritage. In Jeddah, this approach resonates deeply with the city’s identity as a bridge between East and West. The chef becomes a curator of culture, translating history into flavor profiles that appeal to both conservative locals seeking authenticity and international visitors seeking novelty.</w:t>
      </w:r>
    </w:p>
    <w:bookmarkEnd w:id="24"/>
    <w:bookmarkStart w:id="25" w:name="challenges-and-opportunities"/>
    <w:p>
      <w:pPr>
        <w:pStyle w:val="Heading2"/>
      </w:pPr>
      <w:r>
        <w:t xml:space="preserve">6. Challenges and Opportunities</w:t>
      </w:r>
    </w:p>
    <w:p>
      <w:pPr>
        <w:pStyle w:val="FirstParagraph"/>
      </w:pPr>
      <w:r>
        <w:t xml:space="preserve">Despite the progress, challenges remain. There is still a gap between the rapid expansion of high-end restaurants in Jeddah and the availability of mid-level management with specialized culinary expertise. Furthermore, while local ingredients are being celebrated, supply chain consistency remains an issue for smaller establishments.</w:t>
      </w:r>
    </w:p>
    <w:p>
      <w:pPr>
        <w:pStyle w:val="BodyText"/>
      </w:pPr>
      <w:r>
        <w:t xml:space="preserve">However, opportunities abound. The emphasis on food security and sustainability is pushing chefs to innovate with alternative proteins and vertical farming technologies. Additionally, the expansion of religious tourism means that hotels in Jeddah require consistent, high-volume catering services that meet international hygiene and quality standards, providing stable employment for thousands of chefs.</w:t>
      </w:r>
    </w:p>
    <w:bookmarkEnd w:id="25"/>
    <w:bookmarkStart w:id="26" w:name="conclusion"/>
    <w:p>
      <w:pPr>
        <w:pStyle w:val="Heading2"/>
      </w:pPr>
      <w:r>
        <w:t xml:space="preserve">7. Conclusion</w:t>
      </w:r>
    </w:p>
    <w:p>
      <w:pPr>
        <w:pStyle w:val="FirstParagraph"/>
      </w:pPr>
      <w:r>
        <w:t xml:space="preserve">The evolution of the chef in Saudi Arabia, particularly within the vibrant metropolis of Jeddah, is a microcosm of the broader societal transformation taking place across the Kingdom. The profession has shifted from a background support role to a forefront cultural and economic driver. As Vision 2030 continues to unfold, chefs in Jeddah will play an increasingly critical role in shaping how Saudi Arabia is perceived globally.</w:t>
      </w:r>
    </w:p>
    <w:p>
      <w:pPr>
        <w:pStyle w:val="BodyText"/>
      </w:pPr>
      <w:r>
        <w:t xml:space="preserve">By blending historical richness with modern innovation, these culinary professionals are not just serving food; they are defining a new national identity. The future of the chef in this region promises to be one of creativity, professionalism, and global influence, firmly establishing Jeddah as a premier culinary destination on the world stage.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the Chef in Saudi Arabia, Jeddah</dc:title>
  <dc:creator/>
  <dc:language>en</dc:language>
  <cp:keywords/>
  <dcterms:created xsi:type="dcterms:W3CDTF">2026-07-29T06:10:58Z</dcterms:created>
  <dcterms:modified xsi:type="dcterms:W3CDTF">2026-07-29T06:10:58Z</dcterms:modified>
</cp:coreProperties>
</file>

<file path=docProps/custom.xml><?xml version="1.0" encoding="utf-8"?>
<Properties xmlns="http://schemas.openxmlformats.org/officeDocument/2006/custom-properties" xmlns:vt="http://schemas.openxmlformats.org/officeDocument/2006/docPropsVTypes"/>
</file>