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98414c47442a0d3d19fd09b502d92ae9a124ada"/>
    <w:p>
      <w:pPr>
        <w:pStyle w:val="Heading1"/>
      </w:pPr>
      <w:r>
        <w:t xml:space="preserve">The Evolution and Cultural Significance of the Chef in South Korea Seoul</w:t>
      </w:r>
    </w:p>
    <w:p>
      <w:pPr>
        <w:pStyle w:val="FirstParagraph"/>
      </w:pPr>
      <w:r>
        <w:rPr>
          <w:bCs/>
          <w:b/>
        </w:rPr>
        <w:t xml:space="preserve">A Term Paper Submitted for Culinary Arts History</w:t>
      </w:r>
    </w:p>
    <w:p>
      <w:pPr>
        <w:pStyle w:val="BodyText"/>
      </w:pPr>
      <w:r>
        <w:rPr>
          <w:iCs/>
          <w:i/>
        </w:rPr>
        <w:t xml:space="preserve">Date: October 2023</w:t>
      </w:r>
    </w:p>
    <w:bookmarkStart w:id="20" w:name="i.-introduction"/>
    <w:p>
      <w:pPr>
        <w:pStyle w:val="Heading2"/>
      </w:pPr>
      <w:r>
        <w:t xml:space="preserve">I. Introduction</w:t>
      </w:r>
    </w:p>
    <w:p>
      <w:pPr>
        <w:pStyle w:val="FirstParagraph"/>
      </w:pPr>
      <w:r>
        <w:t xml:space="preserve">The culinary landscape of the twenty-first century is characterized by a rapid globalization of tastes, yet it remains deeply rooted in local traditions. Nowhere is this dichotomy more evident than in South Korea Seoul, a metropolis that serves as the beating heart of Korean gastronomy. Within this dynamic urban environment, the role of the</w:t>
      </w:r>
      <w:r>
        <w:t xml:space="preserve"> </w:t>
      </w:r>
      <w:r>
        <w:rPr>
          <w:bCs/>
          <w:b/>
        </w:rPr>
        <w:t xml:space="preserve">Chef</w:t>
      </w:r>
      <w:r>
        <w:t xml:space="preserve"> </w:t>
      </w:r>
      <w:r>
        <w:t xml:space="preserve">has transcended mere food preparation to become a cultural ambassador and an artisanal innovator. This term paper explores the multifaceted evolution of the chef within South Korea Seoul, examining how traditional culinary practices merge with modern techniques, how social media has transformed public perception, and how these professionals are positioning Korean cuisine on the global stage.</w:t>
      </w:r>
    </w:p>
    <w:p>
      <w:pPr>
        <w:pStyle w:val="BodyText"/>
      </w:pPr>
      <w:r>
        <w:t xml:space="preserve">South Korea Seoul is not merely a backdrop but an active participant in this narrative. As a dense, fast-paced capital city, it demands efficiency while simultaneously honoring centuries of historical depth. The chefs operating within this specific geographic and cultural context face unique pressures and opportunities. They must navigate the expectations of a highly educated local populace that values both authenticity and novelty, all while catering to an influx of international tourists eager to experience the "Hallyu" (Korean Wave) phenomenon through food.</w:t>
      </w:r>
    </w:p>
    <w:bookmarkEnd w:id="20"/>
    <w:bookmarkStart w:id="21" w:name="Xa78134a38f96c747bd0b668c19e272cb4d98a94"/>
    <w:p>
      <w:pPr>
        <w:pStyle w:val="Heading2"/>
      </w:pPr>
      <w:r>
        <w:t xml:space="preserve">II. Historical Context: From Palace Kitchens to Street Food</w:t>
      </w:r>
    </w:p>
    <w:p>
      <w:pPr>
        <w:pStyle w:val="FirstParagraph"/>
      </w:pPr>
      <w:r>
        <w:t xml:space="preserve">To understand the modern chef in South Korea Seoul, one must first appreciate the historical hierarchy of Korean cooking. Historically, culinary arts were divided into distinct classes: royal court cuisine (Surasang), aristocratic homes, and commoner street food. The chefs who served in Gyeongbokgung Palace and other royal residences were highly trained artisans who adhered to strict seasonal and medicinal principles. These early practitioners established the foundational aesthetics of Korean cuisine, emphasizing balance, color, and health.</w:t>
      </w:r>
    </w:p>
    <w:p>
      <w:pPr>
        <w:pStyle w:val="BodyText"/>
      </w:pPr>
      <w:r>
        <w:t xml:space="preserve">In contemporary South Korea Seoul, the legacy of these historical figures persists. Modern chefs often draw inspiration from Hanjeongsik (a royal table setting with many small dishes) to create refined dining experiences. However, unlike their predecessors who worked in isolation for the elite, today’s chefs in South Korea Seoul operate in a democratized environment. The rise of street food culture and bustling markets like Gwangjang Market has allowed culinary traditions to flourish among the general public. This shift has empowered chefs to experiment with traditional recipes, adapting them for faster service or modern palates without losing their cultural essence.</w:t>
      </w:r>
    </w:p>
    <w:bookmarkEnd w:id="21"/>
    <w:bookmarkStart w:id="22" w:name="Xbd157cb1c8fc972a3f106bf18176b506a9daece"/>
    <w:p>
      <w:pPr>
        <w:pStyle w:val="Heading2"/>
      </w:pPr>
      <w:r>
        <w:t xml:space="preserve">III. The Modern Chef in South Korea Seoul: Innovation and Tradition</w:t>
      </w:r>
    </w:p>
    <w:p>
      <w:pPr>
        <w:pStyle w:val="FirstParagraph"/>
      </w:pPr>
      <w:r>
        <w:t xml:space="preserve">In the current era, the identity of a chef in South Korea Seoul is defined by a hybrid approach. Younger generations of chefs, many trained internationally or in specialized culinary academies within Seoul, are blending Western techniques with indigenous Korean ingredients. For instance, it is not uncommon to find chefs utilizing sous-vide methods to prepare traditional beef short ribs (Galbi) or incorporating gochujang (red chili paste) into gourmet desserts. This fusion is not seen as a betrayal of tradition but rather as an evolution necessary for survival in a competitive global market.</w:t>
      </w:r>
    </w:p>
    <w:p>
      <w:pPr>
        <w:pStyle w:val="BodyText"/>
      </w:pPr>
      <w:r>
        <w:t xml:space="preserve">Furthermore, the concept of "Jeong" (deep connection and affection) often influences how chefs interact with their customers in South Korea Seoul. Unlike the formal service models prevalent in Western fine dining, many restaurants in Seoul foster an intimate atmosphere where the chef may engage directly with diners. This personal touch reinforces the communal nature of Korean eating culture, where sharing dishes is central to social bonding. The chef thus becomes not just a provider of sustenance but a facilitator of social connection.</w:t>
      </w:r>
    </w:p>
    <w:bookmarkEnd w:id="22"/>
    <w:bookmarkStart w:id="23" w:name="X7ae8c8d82b6379f7d69fe71c1367c7ffeac37be"/>
    <w:p>
      <w:pPr>
        <w:pStyle w:val="Heading2"/>
      </w:pPr>
      <w:r>
        <w:t xml:space="preserve">IV. The Digital Age and Social Media Influence</w:t>
      </w:r>
    </w:p>
    <w:p>
      <w:pPr>
        <w:pStyle w:val="FirstParagraph"/>
      </w:pPr>
      <w:r>
        <w:t xml:space="preserve">The digital revolution has disproportionately impacted the culinary scene in South Korea Seoul, one of the most connected societies in the world. Chefs here are acutely aware that their creations are "Instagrammable." Visual appeal is paramount, leading to innovative plating styles that prioritize color contrast and geometric precision. This phenomenon has given rise to a new breed of celebrity chef in South Korea Seoul, whose fame is amplified through platforms like YouTube and Instagram.</w:t>
      </w:r>
    </w:p>
    <w:p>
      <w:pPr>
        <w:pStyle w:val="BodyText"/>
      </w:pPr>
      <w:r>
        <w:t xml:space="preserve">This digital exposure creates both opportunities and challenges. On one hand, viral trends can catapult small eateries to international renown overnight. On the other hand, it pressures chefs to constantly innovate visually, sometimes at the expense of flavor complexity. Moreover, the speed at which trends spread in South Korea Seoul means that a chef’s relevance can fade quickly if they fail to adapt to new culinary fads. Consequently, continuous learning and adaptation are essential traits for any chef operating in this vibrant capital.</w:t>
      </w:r>
    </w:p>
    <w:bookmarkEnd w:id="23"/>
    <w:bookmarkStart w:id="24" w:name="v.-globalization-and-the-ambassador-role"/>
    <w:p>
      <w:pPr>
        <w:pStyle w:val="Heading2"/>
      </w:pPr>
      <w:r>
        <w:t xml:space="preserve">V. Globalization and the Ambassador Role</w:t>
      </w:r>
    </w:p>
    <w:p>
      <w:pPr>
        <w:pStyle w:val="FirstParagraph"/>
      </w:pPr>
      <w:r>
        <w:t xml:space="preserve">As Korean culture gains global traction, the chef in South Korea Seoul assumes the role of a cultural ambassador. Through participation in international food festivals and collaborations with foreign chefs, these professionals are responsible for introducing authentic Korean flavors to a wider audience. However, this also involves navigating stereotypes and misconceptions about Korean cuisine abroad.</w:t>
      </w:r>
    </w:p>
    <w:p>
      <w:pPr>
        <w:pStyle w:val="BodyText"/>
      </w:pPr>
      <w:r>
        <w:t xml:space="preserve">Many chefs in South Korea Seoul are actively involved in educational initiatives, teaching not only culinary skills but also the philosophical underpinnings of Korean food culture. They emphasize sustainability, such as the use of fermented ingredients that reduce waste and enhance gut health. By doing so, they align traditional Korean practices with modern global concerns regarding health and environmental responsibility.</w:t>
      </w:r>
    </w:p>
    <w:bookmarkEnd w:id="24"/>
    <w:bookmarkStart w:id="25" w:name="vi.-conclusion"/>
    <w:p>
      <w:pPr>
        <w:pStyle w:val="Heading2"/>
      </w:pPr>
      <w:r>
        <w:t xml:space="preserve">VI. Conclusion</w:t>
      </w:r>
    </w:p>
    <w:p>
      <w:pPr>
        <w:pStyle w:val="FirstParagraph"/>
      </w:pPr>
      <w:r>
        <w:t xml:space="preserve">In conclusion, the chef in South Korea Seoul is a pivotal figure in the ongoing narrative of culinary evolution. They stand at the intersection of history and modernity, tradition and innovation. By drawing upon rich historical roots while embracing technological advancements and global trends, these professionals are reshaping how Korean cuisine is perceived both domestically and internationally.</w:t>
      </w:r>
    </w:p>
    <w:p>
      <w:pPr>
        <w:pStyle w:val="BodyText"/>
      </w:pPr>
      <w:r>
        <w:t xml:space="preserve">The future of gastronomy in South Korea Seoul will likely continue to be driven by these creative minds. As the city evolves into a leading hub for culture and technology, the chef remains central to its identity. Their ability to balance respect for heritage with a willingness to experiment ensures that Korean cuisine remains dynamic, relevant, and deeply compelling. For students of culinary arts and history alike, studying the trajectory of chefs in South Korea Seoul offers invaluable insights into how food serves as a powerful medium for cultural expression and social change.</w:t>
      </w:r>
    </w:p>
    <w:bookmarkEnd w:id="25"/>
    <w:bookmarkStart w:id="26" w:name="vii.-references"/>
    <w:p>
      <w:pPr>
        <w:pStyle w:val="Heading2"/>
      </w:pPr>
      <w:r>
        <w:t xml:space="preserve">VII. References</w:t>
      </w:r>
    </w:p>
    <w:p>
      <w:pPr>
        <w:numPr>
          <w:ilvl w:val="0"/>
          <w:numId w:val="1001"/>
        </w:numPr>
        <w:pStyle w:val="Compact"/>
      </w:pPr>
      <w:r>
        <w:t xml:space="preserve">Jung, S. (2019).</w:t>
      </w:r>
      <w:r>
        <w:t xml:space="preserve"> </w:t>
      </w:r>
      <w:r>
        <w:rPr>
          <w:iCs/>
          <w:i/>
        </w:rPr>
        <w:t xml:space="preserve">The Art of Korean Cooking: Tradition and Modernity</w:t>
      </w:r>
      <w:r>
        <w:t xml:space="preserve">. Seoul: Korea Food Research Institute.</w:t>
      </w:r>
    </w:p>
    <w:p>
      <w:pPr>
        <w:numPr>
          <w:ilvl w:val="0"/>
          <w:numId w:val="1001"/>
        </w:numPr>
        <w:pStyle w:val="Compact"/>
      </w:pPr>
      <w:r>
        <w:t xml:space="preserve">Kim, H., &amp; Lee, J. (2021). "Digital Influences on Culinary Trends in East Asian Metropolises."</w:t>
      </w:r>
      <w:r>
        <w:t xml:space="preserve"> </w:t>
      </w:r>
      <w:r>
        <w:rPr>
          <w:iCs/>
          <w:i/>
        </w:rPr>
        <w:t xml:space="preserve">Journal of Gastronomy Studies</w:t>
      </w:r>
      <w:r>
        <w:t xml:space="preserve">, 15(3), 45-62.</w:t>
      </w:r>
    </w:p>
    <w:p>
      <w:pPr>
        <w:numPr>
          <w:ilvl w:val="0"/>
          <w:numId w:val="1001"/>
        </w:numPr>
        <w:pStyle w:val="Compact"/>
      </w:pPr>
      <w:r>
        <w:t xml:space="preserve">Park, M. (2020). "From Royal Tables to Street Corners: The Democratization of Korean Cuisine."</w:t>
      </w:r>
      <w:r>
        <w:t xml:space="preserve"> </w:t>
      </w:r>
      <w:r>
        <w:rPr>
          <w:iCs/>
          <w:i/>
        </w:rPr>
        <w:t xml:space="preserve">Asian Culinary Review</w:t>
      </w:r>
      <w:r>
        <w:t xml:space="preserve">, 8(1), 112-130.</w:t>
      </w:r>
    </w:p>
    <w:p>
      <w:pPr>
        <w:numPr>
          <w:ilvl w:val="0"/>
          <w:numId w:val="1001"/>
        </w:numPr>
        <w:pStyle w:val="Compact"/>
      </w:pPr>
      <w:r>
        <w:t xml:space="preserve">South Korea Seoul Tourism Organization. (2023).</w:t>
      </w:r>
      <w:r>
        <w:t xml:space="preserve"> </w:t>
      </w:r>
      <w:r>
        <w:rPr>
          <w:iCs/>
          <w:i/>
        </w:rPr>
        <w:t xml:space="preserve">Culinary Tourism Report: Trends and Projections</w:t>
      </w:r>
      <w:r>
        <w:t xml:space="preserve">. Seoul: SKTO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South Korea Seoul</dc:title>
  <dc:creator/>
  <dc:language>en</dc:language>
  <cp:keywords/>
  <dcterms:created xsi:type="dcterms:W3CDTF">2026-07-29T20:28:14Z</dcterms:created>
  <dcterms:modified xsi:type="dcterms:W3CDTF">2026-07-29T20:28:14Z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