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Bangladesh</w:t>
      </w:r>
      <w:r>
        <w:t xml:space="preserve"> </w:t>
      </w:r>
      <w:r>
        <w:t xml:space="preserve">Dhaka:</w:t>
      </w:r>
      <w:r>
        <w:t xml:space="preserve"> </w:t>
      </w:r>
      <w:r>
        <w:t xml:space="preserve">Industrial</w:t>
      </w:r>
      <w:r>
        <w:t xml:space="preserve"> </w:t>
      </w:r>
      <w:r>
        <w:t xml:space="preserve">Development</w:t>
      </w:r>
      <w:r>
        <w:t xml:space="preserve"> </w:t>
      </w:r>
      <w:r>
        <w:t xml:space="preserve">and</w:t>
      </w:r>
      <w:r>
        <w:t xml:space="preserve"> </w:t>
      </w:r>
      <w:r>
        <w:t xml:space="preserve">Sustainable</w:t>
      </w:r>
      <w:r>
        <w:t xml:space="preserve"> </w:t>
      </w:r>
      <w:r>
        <w:t xml:space="preserve">Solutions</w:t>
      </w:r>
    </w:p>
    <w:bookmarkStart w:id="28" w:name="Xb69abee2e0e2f73c555b8cdb4eb4f4ef8a952d3"/>
    <w:p>
      <w:pPr>
        <w:pStyle w:val="Heading1"/>
      </w:pPr>
      <w:r>
        <w:t xml:space="preserve">The Strategic Role of the Chemical Engineer in Bangladesh Dhaka:</w:t>
      </w:r>
      <w:r>
        <w:br/>
      </w:r>
      <w:r>
        <w:t xml:space="preserve">Industrial Development and Sustainable Solutions</w:t>
      </w:r>
    </w:p>
    <w:p>
      <w:pPr>
        <w:pStyle w:val="FirstParagraph"/>
      </w:pPr>
      <w:r>
        <w:t xml:space="preserve">A Term Paper on Industrial Engineering, Economic Growth, and Environmental Sustainability in South Asia</w:t>
      </w:r>
    </w:p>
    <w:p>
      <w:pPr>
        <w:pStyle w:val="BodyText"/>
      </w:pPr>
      <w:r>
        <w:t xml:space="preserve">Date: October 2023</w:t>
      </w:r>
    </w:p>
    <w:bookmarkStart w:id="20" w:name="abstract"/>
    <w:p>
      <w:pPr>
        <w:pStyle w:val="Heading2"/>
      </w:pPr>
      <w:r>
        <w:t xml:space="preserve">Abstract</w:t>
      </w:r>
    </w:p>
    <w:p>
      <w:pPr>
        <w:pStyle w:val="FirstParagraph"/>
      </w:pPr>
      <w:r>
        <w:t xml:space="preserve">This term paper explores the critical intersection of chemical engineering expertise and the industrial landscape of Bangladesh Dhaka. As Dhaka continues its rapid urbanization and industrial expansion, the role of the Chemical Engineer becomes pivotal in addressing challenges related to energy efficiency, environmental pollution, pharmaceutical manufacturing, and textile processing. This document analyzes how chemical engineering principles are applied within Bangladesh Dhaka to foster sustainable economic growth while adhering to global safety and environmental standards.</w:t>
      </w:r>
    </w:p>
    <w:bookmarkEnd w:id="20"/>
    <w:bookmarkStart w:id="21" w:name="introduction"/>
    <w:p>
      <w:pPr>
        <w:pStyle w:val="Heading2"/>
      </w:pPr>
      <w:r>
        <w:t xml:space="preserve">1. Introduction</w:t>
      </w:r>
    </w:p>
    <w:p>
      <w:pPr>
        <w:pStyle w:val="FirstParagraph"/>
      </w:pPr>
      <w:r>
        <w:t xml:space="preserve">Bangladesh has emerged as one of the fastest-growing economies in South Asia, driven largely by its Ready-Made Garment (RMG) sector, pharmaceutical industry, and expanding energy infrastructure. At the heart of these industries lies Chemical Engineer expertise. In the context of Bangladesh Dhaka, a city that serves as both the political capital and the primary industrial hub of the nation, chemical engineers are not merely technicians but strategic leaders in innovation and sustainability.</w:t>
      </w:r>
    </w:p>
    <w:p>
      <w:pPr>
        <w:pStyle w:val="BodyText"/>
      </w:pPr>
      <w:r>
        <w:t xml:space="preserve">The term "Chemical Engineer" refers to a professional who applies principles of chemistry, physics, mathematics, biology, and economics to convert raw materials into useful products. In Bangladesh Dhaka, this definition extends beyond factory floors. The Chemical Engineer is tasked with optimizing processes in high-volume industries while managing the unique environmental pressures posed by one of the world's most densely populated urban centers.</w:t>
      </w:r>
    </w:p>
    <w:bookmarkEnd w:id="21"/>
    <w:bookmarkStart w:id="22" w:name="Xaa086213906abab88368f1847b947761a762852"/>
    <w:p>
      <w:pPr>
        <w:pStyle w:val="Heading2"/>
      </w:pPr>
      <w:r>
        <w:t xml:space="preserve">2. The Textile and Dyeing Industry: A Major Consumer of Chemical Engineering</w:t>
      </w:r>
    </w:p>
    <w:p>
      <w:pPr>
        <w:pStyle w:val="FirstParagraph"/>
      </w:pPr>
      <w:r>
        <w:t xml:space="preserve">The textile industry is the backbone of Bangladesh’s export economy. However, this sector has historically faced scrutiny regarding water pollution and chemical waste discharge. In Bangladesh Dhaka, where many industrial zones are located near or within urban limits, the role of the Chemical Engineer is paramount in implementing effluent treatment plants (ETPs) and sustainable dyeing processes.</w:t>
      </w:r>
    </w:p>
    <w:p>
      <w:pPr>
        <w:pStyle w:val="BodyText"/>
      </w:pPr>
      <w:r>
        <w:t xml:space="preserve">Chemical Engineers in this sector design closed-loop water systems to minimize freshwater consumption—a critical resource issue. They also develop eco-friendly dyes that reduce toxicity and improve color fastness. By applying reaction engineering and thermodynamics, they help factories reduce energy consumption during the drying and curing phases of fabric production. This transition toward "Green Textiles" is largely driven by chemical engineers who balance economic viability with environmental stewardship in Bangladesh Dhaka.</w:t>
      </w:r>
    </w:p>
    <w:bookmarkEnd w:id="22"/>
    <w:bookmarkStart w:id="23" w:name="Xeb37b59afcac2c4a99ee6232a5806d4c7c3cd9f"/>
    <w:p>
      <w:pPr>
        <w:pStyle w:val="Heading2"/>
      </w:pPr>
      <w:r>
        <w:t xml:space="preserve">3. Pharmaceutical Manufacturing: Ensuring Quality and Safety</w:t>
      </w:r>
    </w:p>
    <w:p>
      <w:pPr>
        <w:pStyle w:val="FirstParagraph"/>
      </w:pPr>
      <w:r>
        <w:t xml:space="preserve">Bangladesh has become a significant exporter of generic pharmaceuticals to international markets. The pharmaceutical industry relies heavily on precision chemical processing, quality control, and regulatory compliance. Chemical Engineers in Bangladesh Dhaka are responsible for scaling up laboratory formulations to industrial production levels while ensuring that every batch meets international Good Manufacturing Practices (GMP).</w:t>
      </w:r>
    </w:p>
    <w:p>
      <w:pPr>
        <w:pStyle w:val="BodyText"/>
      </w:pPr>
      <w:r>
        <w:t xml:space="preserve">The complexity of drug synthesis requires a deep understanding of separation processes and fluid mechanics. In the bustling industrial corridors of Bangladesh Dhaka, chemical engineers oversee the continuous manufacturing processes that produce life-saving medications. Their work ensures that raw materials are converted into potent medicines with minimal waste and maximum purity. Furthermore, they play a crucial role in cold chain logistics design, ensuring that temperature-sensitive biological products remain stable during transportation within the tropical climate of Bangladesh.</w:t>
      </w:r>
    </w:p>
    <w:bookmarkEnd w:id="23"/>
    <w:bookmarkStart w:id="24" w:name="X0aaa8b28e46856809e588a26b019d8e7994e6d3"/>
    <w:p>
      <w:pPr>
        <w:pStyle w:val="Heading2"/>
      </w:pPr>
      <w:r>
        <w:t xml:space="preserve">4. Energy and Petrochemicals: Powering Urban Growth</w:t>
      </w:r>
    </w:p>
    <w:p>
      <w:pPr>
        <w:pStyle w:val="FirstParagraph"/>
      </w:pPr>
      <w:r>
        <w:t xml:space="preserve">As demand for energy rises in Bangladesh Dhaka, the chemical engineer’s role in power generation and fuel processing becomes increasingly important. The country relies on natural gas, coal, and increasingly renewable sources to meet its electricity needs. Chemical Engineers are involved in the design and maintenance of refineries that process crude oil into gasoline, diesel, and liquefied petroleum gas (LPG).</w:t>
      </w:r>
    </w:p>
    <w:p>
      <w:pPr>
        <w:pStyle w:val="BodyText"/>
      </w:pPr>
      <w:r>
        <w:t xml:space="preserve">In Bangladesh Dhaka specifically, the shift toward cleaner fuels is a priority for reducing urban air pollution. Chemical engineers are instrumental in designing catalytic converters and upgrading fuel quality to meet Euro V emission standards. Additionally, they are exploring bio-energy solutions derived from local agricultural waste, creating a circular economy that benefits both the energy sector and rural agriculture.</w:t>
      </w:r>
    </w:p>
    <w:bookmarkEnd w:id="24"/>
    <w:bookmarkStart w:id="25" w:name="Xe6afdd611249f384f545f8eedd0652cfd242565"/>
    <w:p>
      <w:pPr>
        <w:pStyle w:val="Heading2"/>
      </w:pPr>
      <w:r>
        <w:t xml:space="preserve">5. Environmental Sustainability and Waste Management</w:t>
      </w:r>
    </w:p>
    <w:p>
      <w:pPr>
        <w:pStyle w:val="FirstParagraph"/>
      </w:pPr>
      <w:r>
        <w:t xml:space="preserve">Bangladesh Dhaka faces severe environmental challenges, including air pollution, solid waste accumulation, and water contamination. Chemical Engineers are at the forefront of developing solutions to these problems. They design systems for industrial wastewater treatment, ensuring that hazardous chemicals are neutralized before discharge into the Buriganga River and other water bodies.</w:t>
      </w:r>
    </w:p>
    <w:p>
      <w:pPr>
        <w:pStyle w:val="BodyText"/>
      </w:pPr>
      <w:r>
        <w:t xml:space="preserve">Moreover, chemical engineers contribute to solid waste management by developing processes for recycling plastics and converting organic waste into biogas. In Bangladesh Dhaka, where landfill space is limited, these technologies are essential for sustainable urban planning. By applying material balance calculations and process optimization techniques, they help municipalities and industries reduce their environmental footprint.</w:t>
      </w:r>
    </w:p>
    <w:bookmarkEnd w:id="25"/>
    <w:bookmarkStart w:id="26" w:name="Xa1b7b13e0919e84ab8124184e1a99b2c834fdec"/>
    <w:p>
      <w:pPr>
        <w:pStyle w:val="Heading2"/>
      </w:pPr>
      <w:r>
        <w:t xml:space="preserve">6. Education and Professional Development in Bangladesh Dhaka</w:t>
      </w:r>
    </w:p>
    <w:p>
      <w:pPr>
        <w:pStyle w:val="FirstParagraph"/>
      </w:pPr>
      <w:r>
        <w:t xml:space="preserve">The growth of the chemical engineering sector in Bangladesh Dhaka is supported by a robust network of universities offering chemical engineering degrees. Institutions such as the Bangladesh University of Engineering and Technology (BUET) produce skilled graduates who enter the workforce ready to tackle complex industrial challenges. However, there is a continuous need for professional development programs that keep Chemical Engineers updated with global trends in green chemistry and automation.</w:t>
      </w:r>
    </w:p>
    <w:p>
      <w:pPr>
        <w:pStyle w:val="BodyText"/>
      </w:pPr>
      <w:r>
        <w:t xml:space="preserve">Professional bodies in Bangladesh Dhaka facilitate knowledge sharing among engineers, promoting best practices in safety and sustainability. This collaborative environment ensures that the local industry remains competitive on the global stage while adhering to ethical and environmental standards.</w:t>
      </w:r>
    </w:p>
    <w:bookmarkEnd w:id="26"/>
    <w:bookmarkStart w:id="27" w:name="conclusion"/>
    <w:p>
      <w:pPr>
        <w:pStyle w:val="Heading2"/>
      </w:pPr>
      <w:r>
        <w:t xml:space="preserve">7. Conclusion</w:t>
      </w:r>
    </w:p>
    <w:p>
      <w:pPr>
        <w:pStyle w:val="FirstParagraph"/>
      </w:pPr>
      <w:r>
        <w:t xml:space="preserve">In conclusion, the Chemical Engineer plays a multifaceted and indispensable role in the development of Bangladesh Dhaka. From optimizing textile manufacturing processes to ensuring pharmaceutical quality, powering energy grids, and mitigating environmental damage, their expertise is woven into the fabric of Bangladesh’s industrial success.</w:t>
      </w:r>
    </w:p>
    <w:p>
      <w:pPr>
        <w:pStyle w:val="BodyText"/>
      </w:pPr>
      <w:r>
        <w:t xml:space="preserve">As Bangladesh continues to modernize, the demand for skilled Chemical Engineers will only increase. It is imperative that stakeholders in Bangladesh Dhaka—government bodies, educational institutions, and industry leaders—continue to invest in this profession. By doing so, they not only support economic growth but also ensure a sustainable and healthy future for the millions of residents calling Bangladesh Dhaka home.</w:t>
      </w:r>
    </w:p>
    <w:p>
      <w:pPr>
        <w:pStyle w:val="BodyText"/>
      </w:pPr>
      <w:r>
        <w:t xml:space="preserve">The synergy between advanced chemical engineering practices and local industrial needs is the key to unlocking Bangladesh’s potential as a global manufacturing hub. The Chemical Engineer, therefore, stands as an architect of progress in Bangladesh Dhaka.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Bangladesh Dhaka: Industrial Development and Sustainable Solutions</dc:title>
  <dc:creator/>
  <dc:language>en</dc:language>
  <cp:keywords/>
  <dcterms:created xsi:type="dcterms:W3CDTF">2026-07-29T20:34:14Z</dcterms:created>
  <dcterms:modified xsi:type="dcterms:W3CDTF">2026-07-29T20:34:14Z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