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China,</w:t>
      </w:r>
      <w:r>
        <w:t xml:space="preserve"> </w:t>
      </w:r>
      <w:r>
        <w:t xml:space="preserve">Beijing</w:t>
      </w:r>
    </w:p>
    <w:bookmarkStart w:id="26" w:name="X5a17ebf1092fa4aedd117e308c6fff61c28b743"/>
    <w:p>
      <w:pPr>
        <w:pStyle w:val="Heading1"/>
      </w:pPr>
      <w:r>
        <w:t xml:space="preserve">The Role of the Chemical Engineer in China, Beijing</w:t>
      </w:r>
      <w:r>
        <w:br/>
      </w:r>
      <w:r>
        <w:t xml:space="preserve">A Strategic Analysis for the Future</w:t>
      </w:r>
    </w:p>
    <w:p>
      <w:pPr>
        <w:pStyle w:val="FirstParagraph"/>
      </w:pPr>
      <w:r>
        <w:rPr>
          <w:bCs/>
          <w:b/>
        </w:rPr>
        <w:t xml:space="preserve">Date:</w:t>
      </w:r>
      <w:r>
        <w:t xml:space="preserve"> </w:t>
      </w:r>
      <w:r>
        <w:t xml:space="preserve">October 2023</w:t>
      </w:r>
    </w:p>
    <w:p>
      <w:pPr>
        <w:pStyle w:val="BodyText"/>
      </w:pPr>
      <w:r>
        <w:rPr>
          <w:bCs/>
          <w:b/>
        </w:rPr>
        <w:t xml:space="preserve">Degree:</w:t>
      </w:r>
    </w:p>
    <w:p>
      <w:pPr>
        <w:pStyle w:val="BodyText"/>
      </w:pPr>
      <w:r>
        <w:t xml:space="preserve">M.S. in Chemical Engineering</w:t>
      </w:r>
      <w:r>
        <w:br/>
      </w:r>
      <w:r>
        <w:br/>
      </w:r>
    </w:p>
    <w:p>
      <w:pPr>
        <w:pStyle w:val="BodyText"/>
      </w:pPr>
      <w:r>
        <w:t xml:space="preserve">The intersection of advanced industrial processing and rapid urbanization creates a unique landscape for professional engineering practice. This term paper analyzes the critical role of the chemical engineer within the specific economic and environmental context of China, Beijing. As one of the world’s most dynamic metropolitan hubs, Beijing serves not only as a political capital but as a testing ground for sustainable industrial practices, green energy transitions, and high-tech manufacturing. Understanding how a chemical engineer operates in this region requires an examination of regulatory frameworks, technological innovation demands, and the shift toward carbon neutrality.</w:t>
      </w:r>
    </w:p>
    <w:bookmarkStart w:id="20" w:name="introduction"/>
    <w:p>
      <w:pPr>
        <w:pStyle w:val="Heading2"/>
      </w:pPr>
      <w:r>
        <w:t xml:space="preserve">1. Introduction</w:t>
      </w:r>
    </w:p>
    <w:p>
      <w:pPr>
        <w:pStyle w:val="FirstParagraph"/>
      </w:pPr>
      <w:r>
        <w:t xml:space="preserve">The modern Chemical Engineer is no longer limited to traditional sectors such as petroleum refining or basic commodity production. In recent decades, the scope of the profession has expanded significantly to include environmental protection, biotechnology, nanotechnology, and renewable energy integration. Nowhere is this transformation more evident than in China’s capital city. Beijing represents a microcosm of global challenges: it requires massive industrial output while simultaneously managing severe air quality issues and adhering to strict national sustainability goals.</w:t>
      </w:r>
    </w:p>
    <w:p>
      <w:pPr>
        <w:pStyle w:val="BodyText"/>
      </w:pPr>
      <w:r>
        <w:t xml:space="preserve">This paper argues that the chemical engineer in China, Beijing functions as a pivotal agent of change. They are tasked with bridging the gap between heavy industrial history and a future defined by green technology. The specific context of China’s "Dual Carbon" goals—peaking carbon emissions before 2030 and achieving carbon neutrality before 2060—places immense responsibility on professionals who design processes that minimize waste, maximize efficiency, and utilize alternative energy sources.</w:t>
      </w:r>
    </w:p>
    <w:bookmarkEnd w:id="20"/>
    <w:bookmarkStart w:id="21" w:name="the-industrial-landscape-in-beijing"/>
    <w:p>
      <w:pPr>
        <w:pStyle w:val="Heading2"/>
      </w:pPr>
      <w:r>
        <w:t xml:space="preserve">2. The Industrial Landscape in Beijing</w:t>
      </w:r>
    </w:p>
    <w:p>
      <w:pPr>
        <w:pStyle w:val="FirstParagraph"/>
      </w:pPr>
      <w:r>
        <w:t xml:space="preserve">To understand the utility of a Chemical Engineer in China, Beijing, one must first examine the local industrial ecosystem. Historically known for steel mills and heavy manufacturing surrounding its borders (such as those in Hebei province), Beijing has aggressively purged its own periphery of high-pollution industries to improve urban livability. This shift has not eliminated industry but rather transformed it.</w:t>
      </w:r>
    </w:p>
    <w:p>
      <w:pPr>
        <w:pStyle w:val="BodyText"/>
      </w:pPr>
      <w:r>
        <w:t xml:space="preserve">The surviving and emerging industrial sectors in the Greater Beijing area focus on high-value materials, pharmaceuticals, electronics manufacturing chemicals, and new energy storage solutions. Consequently, the role of a Chemical Engineer here has shifted from volume-based processing to precision engineering. Engineers are now expected to design closed-loop systems where waste products are recycled immediately back into the production line. This circular economy approach is mandated by local environmental agencies in Beijing and enforced with strict penalties for non-compliance.</w:t>
      </w:r>
    </w:p>
    <w:p>
      <w:pPr>
        <w:pStyle w:val="BodyText"/>
      </w:pPr>
      <w:r>
        <w:t xml:space="preserve">Furthermore, Beijing is a hub for research and development rather than just mass production. Major universities and state-owned enterprises have established R&amp;D centers focused on hydrogen fuel cells, battery materials for electric vehicles (EVs), and carbon capture utilization and storage (CCUS) technologies. The Chemical Engineer in this environment acts as a researcher-prototyper, translating theoretical chemistry into scalable industrial processes.</w:t>
      </w:r>
    </w:p>
    <w:bookmarkEnd w:id="21"/>
    <w:bookmarkStart w:id="22" w:name="Xc9c221484bd449be6492cb42d46f65ee4795307"/>
    <w:p>
      <w:pPr>
        <w:pStyle w:val="Heading2"/>
      </w:pPr>
      <w:r>
        <w:t xml:space="preserve">3. Regulatory Frameworks and Environmental Compliance</w:t>
      </w:r>
    </w:p>
    <w:p>
      <w:pPr>
        <w:pStyle w:val="FirstParagraph"/>
      </w:pPr>
      <w:r>
        <w:t xml:space="preserve">A defining characteristic of working as a chemical engineer in China is the rigorous regulatory environment. In Beijing, environmental protection laws are among the strictest in the country. The government utilizes real-time monitoring systems for industrial emissions, meaning that any deviation from permitted thresholds is detected instantly.</w:t>
      </w:r>
    </w:p>
    <w:p>
      <w:pPr>
        <w:pStyle w:val="BodyText"/>
      </w:pPr>
      <w:r>
        <w:t xml:space="preserve">For a Chemical Engineer, this means that safety and sustainability are not optional add-ons but core design parameters. Every process simulation must account for carbon footprints, water usage efficiency, and hazardous waste disposal protocols. The engineer must possess a deep understanding of Chinese national standards (GB standards) as well as local Beijing municipal regulations.</w:t>
      </w:r>
    </w:p>
    <w:p>
      <w:pPr>
        <w:pStyle w:val="BodyText"/>
      </w:pPr>
      <w:r>
        <w:t xml:space="preserve">This regulatory pressure drives innovation. Engineers are incentivized to develop catalysts that reduce reaction temperatures and pressures, thereby lowering energy consumption. They are tasked with designing scrubbing systems that capture volatile organic compounds (VOCs) before they enter the atmosphere. In this sense, the chemical engineer serves as a guardian of public health in one of the world's most densely populated cities.</w:t>
      </w:r>
    </w:p>
    <w:bookmarkEnd w:id="22"/>
    <w:bookmarkStart w:id="23" w:name="Xcc0047ed5b541e29f0cb586cc3874e7f2ea994a"/>
    <w:p>
      <w:pPr>
        <w:pStyle w:val="Heading2"/>
      </w:pPr>
      <w:r>
        <w:t xml:space="preserve">4. Key Sectors for Chemical Engineering in Beijing</w:t>
      </w:r>
    </w:p>
    <w:p>
      <w:pPr>
        <w:pStyle w:val="FirstParagraph"/>
      </w:pPr>
      <w:r>
        <w:rPr>
          <w:bCs/>
          <w:b/>
        </w:rPr>
        <w:t xml:space="preserve">A. New Energy and Battery Technology</w:t>
      </w:r>
      <w:r>
        <w:br/>
      </w:r>
      <w:r>
        <w:t xml:space="preserve">The global push toward electrification has placed China at the forefront of lithium-ion battery supply chains. Beijing hosts numerous headquarters and research facilities for leading EV manufacturers. Chemical Engineers here are involved in electrolyte formulation, cathode material synthesis, and battery recycling processes. The ability to extract valuable metals from spent batteries efficiently is a critical skill set required in this sector.</w:t>
      </w:r>
    </w:p>
    <w:p>
      <w:pPr>
        <w:pStyle w:val="BodyText"/>
      </w:pPr>
      <w:r>
        <w:rPr>
          <w:bCs/>
          <w:b/>
        </w:rPr>
        <w:t xml:space="preserve">B. Pharmaceutical Manufacturing</w:t>
      </w:r>
      <w:r>
        <w:br/>
      </w:r>
      <w:r>
        <w:t xml:space="preserve">Beijing’s Zhongguancun Science Park is often referred to as "China's Silicon Valley," but it has a strong presence in biotech and pharma. Chemical Engineers work on the scale-up of drug production, ensuring that clinical trials can move to mass production without compromising purity or safety. This involves complex separation processes and sterile manufacturing environments.</w:t>
      </w:r>
    </w:p>
    <w:p>
      <w:pPr>
        <w:pStyle w:val="BodyText"/>
      </w:pPr>
      <w:r>
        <w:rPr>
          <w:bCs/>
          <w:b/>
        </w:rPr>
        <w:t xml:space="preserve">C. Digitalization and Smart Factories</w:t>
      </w:r>
      <w:r>
        <w:br/>
      </w:r>
      <w:r>
        <w:t xml:space="preserve">A growing trend in Beijing is the integration of Artificial Intelligence (AI) into chemical plants. Chemical Engineers are now collaborating with data scientists to create digital twins of industrial processes. By using AI to predict equipment failure or optimize reaction conditions in real-time, engineers can significantly reduce downtime and energy waste. This interdisciplinary skill set is becoming increasingly valuable for a Chemical Engineer in China.</w:t>
      </w:r>
    </w:p>
    <w:bookmarkEnd w:id="23"/>
    <w:bookmarkStart w:id="24" w:name="challenges-and-opportunities"/>
    <w:p>
      <w:pPr>
        <w:pStyle w:val="Heading2"/>
      </w:pPr>
      <w:r>
        <w:t xml:space="preserve">5. Challenges and Opportunities</w:t>
      </w:r>
    </w:p>
    <w:p>
      <w:pPr>
        <w:pStyle w:val="FirstParagraph"/>
      </w:pPr>
      <w:r>
        <w:t xml:space="preserve">The path forward for the Chemical Engineer in China, Beijing, presents both significant challenges and unparalleled opportunities. The primary challenge is the pace of change. Technological lifecycles are shortening, requiring continuous education and adaptation. Engineers must stay updated on international trends as well as domestic policy shifts.</w:t>
      </w:r>
    </w:p>
    <w:p>
      <w:pPr>
        <w:pStyle w:val="BodyText"/>
      </w:pPr>
      <w:r>
        <w:t xml:space="preserve">However, the opportunity lies in leadership potential. As China leads the world in renewable energy adoption and green manufacturing standards, engineers trained in this environment will possess highly sought-after skills globally. The experience of solving complex engineering problems under strict environmental constraints provides a unique competitive advantage.</w:t>
      </w:r>
    </w:p>
    <w:bookmarkEnd w:id="24"/>
    <w:bookmarkStart w:id="25" w:name="conclusion"/>
    <w:p>
      <w:pPr>
        <w:pStyle w:val="Heading2"/>
      </w:pPr>
      <w:r>
        <w:t xml:space="preserve">6. Conclusion</w:t>
      </w:r>
    </w:p>
    <w:p>
      <w:pPr>
        <w:pStyle w:val="FirstParagraph"/>
      </w:pPr>
      <w:r>
        <w:t xml:space="preserve">In conclusion, the role of the Chemical Engineer in China, Beijing extends far beyond traditional industrial mechanics. It is a multidimensional profession that blends technical expertise with environmental stewardship and innovative research. As Beijing continues to position itself as a center for green technology and high-end manufacturing, the demand for skilled Chemical Engineers who can navigate complex regulatory landscapes and drive sustainable innovation will only grow.</w:t>
      </w:r>
    </w:p>
    <w:p>
      <w:pPr>
        <w:pStyle w:val="BodyText"/>
      </w:pPr>
      <w:r>
        <w:t xml:space="preserve">The Chemical Engineer in this region is effectively an architect of the future urban ecosystem, designing the processes that power modern life without compromising the health of its inhabitants. For students and professionals alike, engaging with this dynamic field offers a profound opportunity to contribute to global sustainability efforts while advancing one’s career at the heart of one of Asia’s most important economic engines.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Chemical Engineer in China, Beijing</dc:title>
  <dc:creator/>
  <dc:language>en</dc:language>
  <cp:keywords/>
  <dcterms:created xsi:type="dcterms:W3CDTF">2026-07-29T13:21:11Z</dcterms:created>
  <dcterms:modified xsi:type="dcterms:W3CDTF">2026-07-29T13:21:11Z</dcterms:modified>
</cp:coreProperties>
</file>

<file path=docProps/custom.xml><?xml version="1.0" encoding="utf-8"?>
<Properties xmlns="http://schemas.openxmlformats.org/officeDocument/2006/custom-properties" xmlns:vt="http://schemas.openxmlformats.org/officeDocument/2006/docPropsVTypes"/>
</file>