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Kenya</w:t>
      </w:r>
      <w:r>
        <w:t xml:space="preserve"> </w:t>
      </w:r>
      <w:r>
        <w:t xml:space="preserve">Nairobi</w:t>
      </w:r>
    </w:p>
    <w:bookmarkStart w:id="27" w:name="Xa0e76d4d1657c4afee2b78d71674b803ab0ef3b"/>
    <w:p>
      <w:pPr>
        <w:pStyle w:val="Heading1"/>
      </w:pPr>
      <w:r>
        <w:t xml:space="preserve">The Role and Impact of Chemical Engineers in Kenya Nairobi</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From:[Student Name]</w:t>
      </w:r>
      <w:r>
        <w:br/>
      </w:r>
      <w:r>
        <w:rPr>
          <w:iCs/>
          <w:i/>
        </w:rPr>
        <w:t xml:space="preserve">A Comprehensive Analysis of Industrial Development and Sustainable Practices</w:t>
      </w:r>
    </w:p>
    <w:bookmarkStart w:id="20" w:name="introduction"/>
    <w:p>
      <w:pPr>
        <w:pStyle w:val="Heading2"/>
      </w:pPr>
      <w:r>
        <w:t xml:space="preserve">Introduction</w:t>
      </w:r>
    </w:p>
    <w:p>
      <w:pPr>
        <w:pStyle w:val="FirstParagraph"/>
      </w:pPr>
      <w:r>
        <w:t xml:space="preserve">The Republic of Kenya, with its capital city Nairobi serving as the economic and administrative heart of the nation, is undergoing a significant transformation in its industrial landscape. As the country strives to meet the goals outlined in "Vision 2030," which aims to transform Kenya into a newly industrializing middle-income country, the role of technical expertise becomes paramount. Among various engineering disciplines, Chemical Engineering stands out as a critical pillar supporting economic growth, public health, and environmental sustainability. This term paper explores the multifaceted contributions of Chemical Engineers in Kenya Nairobi, analyzing their impact on key sectors such as manufacturing, water treatment pharmaceuticals and energy.</w:t>
      </w:r>
    </w:p>
    <w:bookmarkEnd w:id="20"/>
    <w:bookmarkStart w:id="21" w:name="the-industrial-context-of-nairobi"/>
    <w:p>
      <w:pPr>
        <w:pStyle w:val="Heading2"/>
      </w:pPr>
      <w:r>
        <w:t xml:space="preserve">The Industrial Context of Nairobi</w:t>
      </w:r>
    </w:p>
    <w:p>
      <w:pPr>
        <w:pStyle w:val="FirstParagraph"/>
      </w:pPr>
      <w:r>
        <w:t xml:space="preserve">Nairobi is not merely a commercial hub; it is a growing industrial center. The city hosts numerous manufacturing plants, food processing facilities, and service industries that rely heavily on complex chemical processes. In this context, the Chemical Engineer serves as the bridge between theoretical chemistry and practical industrial application. These professionals are responsible for designing processes that convert raw materials into valuable products efficiently and safely. Given Nairobi’s rapid urbanization and population growth, the demand for processed goods—from beverages to construction materials—has skyrocketed, necessitating a robust workforce of skilled chemical engineers to maintain production standards.</w:t>
      </w:r>
    </w:p>
    <w:bookmarkEnd w:id="21"/>
    <w:bookmarkStart w:id="22" w:name="water-sanitation-and-public-health"/>
    <w:p>
      <w:pPr>
        <w:pStyle w:val="Heading2"/>
      </w:pPr>
      <w:r>
        <w:t xml:space="preserve">Water Sanitation and Public Health</w:t>
      </w:r>
    </w:p>
    <w:p>
      <w:pPr>
        <w:pStyle w:val="FirstParagraph"/>
      </w:pPr>
      <w:r>
        <w:t xml:space="preserve">One of the most critical areas where Chemical Engineers in Kenya Nairobi make an immediate societal impact is in water treatment and sanitation. As Nairobi expands, ensuring access to clean drinking water becomes increasingly complex. Chemical Engineers play a vital role in designing and operating water purification plants that remove contaminants such as heavy metals, bacteria, and organic pollutants. They utilize principles of fluid mechanics, thermodynamics, and reaction engineering to develop cost-effective filtration systems.</w:t>
      </w:r>
    </w:p>
    <w:p>
      <w:pPr>
        <w:pStyle w:val="BodyText"/>
      </w:pPr>
      <w:r>
        <w:t xml:space="preserve">Furthermore, in the face of periodic cholera outbreaks and other waterborne diseases prevalent in densely populated areas like Kibera or Mathare Valley Chemical Engineers are instrumental in developing decentralized wastewater treatment solutions. By optimizing chemical dosing processes and improving bioreactor designs, they help ensure that effluent discharged into rivers such as the Nairobi River meets environmental standards, thereby protecting public health and preserving local ecosystems.</w:t>
      </w:r>
    </w:p>
    <w:bookmarkEnd w:id="22"/>
    <w:bookmarkStart w:id="23" w:name="manufacturing-and-food-security"/>
    <w:p>
      <w:pPr>
        <w:pStyle w:val="Heading2"/>
      </w:pPr>
      <w:r>
        <w:t xml:space="preserve">Manufacturing and Food Security</w:t>
      </w:r>
    </w:p>
    <w:p>
      <w:pPr>
        <w:pStyle w:val="FirstParagraph"/>
      </w:pPr>
      <w:r>
        <w:t xml:space="preserve">The food processing industry is another cornerstone of the Kenyan economy. In Kenya Nairobi numerous factories produce everything from dairy products to edible oils. Chemical Engineers are essential in scaling up laboratory recipes to industrial production lines. They optimize heating, cooling, mixing, and separation processes to ensure product consistency and safety.</w:t>
      </w:r>
    </w:p>
    <w:p>
      <w:pPr>
        <w:pStyle w:val="BodyText"/>
      </w:pPr>
      <w:r>
        <w:t xml:space="preserve">For instance, in the brewing industry prominent brands located within Nairobi’s industrial estates rely on chemical engineers to manage fermentation processes precisely. Small deviations in temperature or pH levels can ruin entire batches. By implementing advanced process control systems Chemical Engineers minimize waste and maximize yield, contributing directly to food security by making affordable, high-quality food products accessible to the Kenyan population.</w:t>
      </w:r>
    </w:p>
    <w:bookmarkEnd w:id="23"/>
    <w:bookmarkStart w:id="24" w:name="pharmaceuticals-and-healthcare"/>
    <w:p>
      <w:pPr>
        <w:pStyle w:val="Heading2"/>
      </w:pPr>
      <w:r>
        <w:t xml:space="preserve">Pharmaceuticals and Healthcare</w:t>
      </w:r>
    </w:p>
    <w:p>
      <w:pPr>
        <w:pStyle w:val="FirstParagraph"/>
      </w:pPr>
      <w:r>
        <w:t xml:space="preserve">The pharmaceutical sector in Kenya Nairobi is growing rapidly as the government seeks to reduce dependency on imported medicines. Chemical Engineers are at the forefront of this transition. They design clean rooms, manage sterile manufacturing processes, and ensure compliance with Good Manufacturing Practices (GMP). The complexity of drug formulation requires a deep understanding of material science and reaction kinetics.</w:t>
      </w:r>
    </w:p>
    <w:p>
      <w:pPr>
        <w:pStyle w:val="BodyText"/>
      </w:pPr>
      <w:r>
        <w:t xml:space="preserve">Moreover, during public health emergencies such as pandemic outbreaks the ability to rapidly scale up production of essential medical supplies—such as disinfectants, personal protective equipment (PPE), and active pharmaceutical ingredients—is crucial. Chemical Engineers in Kenya Nairobi provide the technical leadership needed to adapt production lines quickly and efficiently, demonstrating their resilience and adaptability in crisis management.</w:t>
      </w:r>
    </w:p>
    <w:bookmarkEnd w:id="24"/>
    <w:bookmarkStart w:id="25" w:name="Xe6afdd611249f384f545f8eedd0652cfd242565"/>
    <w:p>
      <w:pPr>
        <w:pStyle w:val="Heading2"/>
      </w:pPr>
      <w:r>
        <w:t xml:space="preserve">Environmental Sustainability and Waste Management</w:t>
      </w:r>
    </w:p>
    <w:p>
      <w:pPr>
        <w:pStyle w:val="FirstParagraph"/>
      </w:pPr>
      <w:r>
        <w:t xml:space="preserve">With urbanization comes increased waste generation. Nairobi generates thousands of tons of solid waste daily, much of which ends up in landfills or causes environmental pollution. Chemical Engineers are increasingly involved in waste-to-energy projects and recycling initiatives. They design processes to convert organic waste into biogas or compost and develop methods for recycling plastics.</w:t>
      </w:r>
    </w:p>
    <w:p>
      <w:pPr>
        <w:pStyle w:val="BodyText"/>
      </w:pPr>
      <w:r>
        <w:t xml:space="preserve">In addition, the push towards renewable energy has led to opportunities for Chemical Engineers in biofuel production. By converting agricultural residues into ethanol or biodiesel, these engineers help Kenya reduce its carbon footprint while creating new economic value streams for rural farmers. This aligns with global sustainability goals and local environmental protection laws enforced by bodies such as the National Environment Management Authority (NEMA).</w:t>
      </w:r>
    </w:p>
    <w:bookmarkEnd w:id="25"/>
    <w:bookmarkStart w:id="26" w:name="conclusion"/>
    <w:p>
      <w:pPr>
        <w:pStyle w:val="Heading2"/>
      </w:pPr>
      <w:r>
        <w:t xml:space="preserve">Conclusion</w:t>
      </w:r>
    </w:p>
    <w:p>
      <w:pPr>
        <w:pStyle w:val="FirstParagraph"/>
      </w:pPr>
      <w:r>
        <w:t xml:space="preserve">In conclusion, the role of Chemical Engineers in Kenya Nairobi extends far beyond traditional industrial boundaries. They are essential architects of public health infrastructure, guardians of food security pioneers in pharmaceutical manufacturing and champions of environmental sustainability. As Nairobi continues to grow and modernize, the demand for skilled Chemical Engineers will only intensify.</w:t>
      </w:r>
    </w:p>
    <w:p>
      <w:pPr>
        <w:pStyle w:val="BodyText"/>
      </w:pPr>
      <w:r>
        <w:t xml:space="preserve">To fully realize the potential of this profession, there must be stronger collaboration between academic institutions industry stakeholders and government policymakers. Investing in education training programs specific to the needs of Kenya Nairobi’s unique economic landscape will ensure that Chemical Engineers remain at the forefront of national development. Ultimately, recognizing and empowering Chemical Engineers is not just an industrial necessity but a strategic imperative for building a prosperous, healthy, and sustainable future for Kenya.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Kenya Nairobi</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