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f199c404c879948c5aac903214a5b20a117179a"/>
    <w:p>
      <w:pPr>
        <w:pStyle w:val="Heading1"/>
      </w:pPr>
      <w:r>
        <w:t xml:space="preserve">A Term Paper on the Industrial Vitality of the Chemical Engineer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Engineering Management</w:t>
      </w:r>
      <w:r>
        <w:br/>
      </w:r>
      <w:r>
        <w:rPr>
          <w:bCs/>
          <w:b/>
        </w:rPr>
        <w:t xml:space="preserve">Focusing Region:</w:t>
      </w:r>
      <w:r>
        <w:t xml:space="preserve">Lagos State, Nigeria</w:t>
      </w:r>
    </w:p>
    <w:bookmarkEnd w:id="20"/>
    <w:p>
      <w:pPr>
        <w:pStyle w:val="BodyText"/>
      </w:pPr>
      <w:r>
        <w:t xml:space="preserve">&gt;</w:t>
      </w:r>
    </w:p>
    <w:bookmarkStart w:id="21" w:name="i.-introduction"/>
    <w:p>
      <w:pPr>
        <w:pStyle w:val="Heading1"/>
      </w:pPr>
      <w:r>
        <w:t xml:space="preserve">I. Introduction</w:t>
      </w:r>
    </w:p>
    <w:p>
      <w:pPr>
        <w:pStyle w:val="FirstParagraph"/>
      </w:pPr>
      <w:r>
        <w:t xml:space="preserve">Lagos State stands as the commercial nerve center of Nigeria, a metropolis that drives not only the nation’s economic output but also serves as a critical hub for industrial activity in West Africa. Within this bustling ecosystem, the role of professional engineering is paramount to sustaining growth, ensuring safety standards, and driving innovation. Among various engineering disciplines, chemical engineering occupies a unique and indispensable position. This term paper explores the multifaceted contributions of the Chemical Engineer within the specific context of Nigeria Lagos.</w:t>
      </w:r>
    </w:p>
    <w:p>
      <w:pPr>
        <w:pStyle w:val="BodyText"/>
      </w:pPr>
      <w:r>
        <w:t xml:space="preserve">The scope of this analysis extends beyond traditional manufacturing definitions. In Nigeria Lagos, where rapid urbanization meets industrial demand, Chemical Engineers are pivotal in sectors ranging from petroleum refining and petrochemicals to pharmaceuticals, food processing, and environmental management. This document aims to elucidate how the specialized training of a Chemical Engineer aligns with the developmental needs of Nigeria Lagos, highlighting both opportunities and challenges.</w:t>
      </w:r>
    </w:p>
    <w:bookmarkEnd w:id="21"/>
    <w:bookmarkStart w:id="22" w:name="Xa2b79a362b52d97910cddedb63a9dddb20e7abf"/>
    <w:p>
      <w:pPr>
        <w:pStyle w:val="Heading1"/>
      </w:pPr>
      <w:r>
        <w:t xml:space="preserve">II. The Core Competencies of the Chemical Engineer</w:t>
      </w:r>
    </w:p>
    <w:p>
      <w:pPr>
        <w:pStyle w:val="FirstParagraph"/>
      </w:pPr>
      <w:r>
        <w:t xml:space="preserve">A Chemical Engineer is defined by their ability to translate laboratory discoveries into industrial-scale processes. Unlike other engineering branches that may focus on structures or mechanics, a Chemical Engineer deals with the transformation of raw materials into useful products through physical and chemical changes. Key competencies include thermodynamics, fluid mechanics, heat transfer, mass transfer, and process control.</w:t>
      </w:r>
    </w:p>
    <w:p>
      <w:pPr>
        <w:pStyle w:val="BodyText"/>
      </w:pPr>
      <w:r>
        <w:t xml:space="preserve">In the context of Nigeria Lagos these skills are not merely theoretical; they are practical necessities for efficiency. A Chemical Engineer is tasked with optimizing processes to minimize waste, reduce energy consumption while maximizing output. This ability to balance economic viability with technical feasibility is crucial in a competitive market like Nigeria Lagos, where cost-efficiency can determine the survival of small and medium enterprises (SMEs) as well as large multinational corporations.</w:t>
      </w:r>
    </w:p>
    <w:bookmarkEnd w:id="22"/>
    <w:bookmarkStart w:id="26" w:name="iii.-strategic-sectors-in-nigeria-lagos"/>
    <w:p>
      <w:pPr>
        <w:pStyle w:val="Heading1"/>
      </w:pPr>
      <w:r>
        <w:t xml:space="preserve">III. Strategic Sectors in Nigeria Lagos</w:t>
      </w:r>
    </w:p>
    <w:p>
      <w:pPr>
        <w:pStyle w:val="FirstParagraph"/>
      </w:pPr>
      <w:r>
        <w:t xml:space="preserve">The industrial landscape of Nigeria Lagos is diverse, and the Chemical Engineer finds application across several key sectors:</w:t>
      </w:r>
    </w:p>
    <w:bookmarkStart w:id="23" w:name="a.-oil-gas-and-petrochemicals"/>
    <w:p>
      <w:pPr>
        <w:pStyle w:val="Heading2"/>
      </w:pPr>
      <w:r>
        <w:t xml:space="preserve">A. Oil, Gas, and Petrochemicals</w:t>
      </w:r>
    </w:p>
    <w:p>
      <w:pPr>
        <w:pStyle w:val="FirstParagraph"/>
      </w:pPr>
      <w:r>
        <w:t xml:space="preserve">Nigeria’s economy has historically been tethered to oil. While major refineries are located in Port Harcourt (Rivers State), Nigeria Lagos serves as the logistical and commercial headquarters for many energy companies. Furthermore, downstream operations such as fuel blending plants, lubricant manufacturing, and petrochemical processing often operate within or near the Lagos industrial axis. Chemical Engineers in this sector are responsible for ensuring that crude oil derivatives meet international quality standards before distribution.</w:t>
      </w:r>
    </w:p>
    <w:bookmarkEnd w:id="23"/>
    <w:bookmarkStart w:id="24" w:name="b.-pharmaceutical-manufacturing"/>
    <w:p>
      <w:pPr>
        <w:pStyle w:val="Heading2"/>
      </w:pPr>
      <w:r>
        <w:t xml:space="preserve">B. Pharmaceutical Manufacturing</w:t>
      </w:r>
    </w:p>
    <w:p>
      <w:pPr>
        <w:pStyle w:val="FirstParagraph"/>
      </w:pPr>
      <w:r>
        <w:t xml:space="preserve">The healthcare sector in Nigeria Lagos has seen a surge in local manufacturing capabilities to reduce reliance on imported drugs. Chemical Engineers play a critical role here by designing clean rooms, managing sterile processing units, and ensuring that the synthesis of active pharmaceutical ingredients (APIs) complies with regulatory standards set by agencies such as the National Agency for Food and Drug Administration and Control (NAFDAC).</w:t>
      </w:r>
    </w:p>
    <w:bookmarkEnd w:id="24"/>
    <w:bookmarkStart w:id="25" w:name="c.-food-and-beverage-processing"/>
    <w:p>
      <w:pPr>
        <w:pStyle w:val="Heading2"/>
      </w:pPr>
      <w:r>
        <w:t xml:space="preserve">C. Food and Beverage Processing</w:t>
      </w:r>
    </w:p>
    <w:p>
      <w:pPr>
        <w:pStyle w:val="FirstParagraph"/>
      </w:pPr>
      <w:r>
        <w:t xml:space="preserve">Given the population density of Nigeria Lagos, food security is a paramount concern. Chemical Engineers are instrumental in developing preservation techniques, pasteurization processes, and packaging solutions that extend shelf life while maintaining nutritional value. They also work on waste reduction strategies within food processing plants, turning by-products into valuable resources.</w:t>
      </w:r>
    </w:p>
    <w:bookmarkEnd w:id="25"/>
    <w:bookmarkEnd w:id="26"/>
    <w:bookmarkStart w:id="27" w:name="X88df92b6fbb87b8a3d7449f99d850e30b01228d"/>
    <w:p>
      <w:pPr>
        <w:pStyle w:val="Heading1"/>
      </w:pPr>
      <w:r>
        <w:t xml:space="preserve">IV. Environmental Stewardship and Sustainability</w:t>
      </w:r>
    </w:p>
    <w:p>
      <w:pPr>
        <w:pStyle w:val="FirstParagraph"/>
      </w:pPr>
      <w:r>
        <w:t xml:space="preserve">One of the most pressing challenges in Nigeria Lagos is environmental pollution, stemming from industrial discharge, improper waste management, and air quality issues. Chemical Engineers are at the forefront of addressing these problems through process engineering designed for sustainability.</w:t>
      </w:r>
    </w:p>
    <w:p>
      <w:pPr>
        <w:pStyle w:val="BodyText"/>
      </w:pPr>
      <w:r>
        <w:t xml:space="preserve">In Nigeria Lagos, Chemical Engineers design wastewater treatment systems that neutralize toxic chemicals before they enter waterways like the Lagos Lagoon. They also develop air filtration systems to reduce emissions from factories. Furthermore, there is a growing emphasis on green chemistry within the region, where Chemical Engineers are researching bio-degradable materials and renewable energy sources to reduce the carbon footprint of industrial activities in Nigeria Lagos.</w:t>
      </w:r>
    </w:p>
    <w:bookmarkEnd w:id="27"/>
    <w:bookmarkStart w:id="28" w:name="v.-challenges-and-future-prospects"/>
    <w:p>
      <w:pPr>
        <w:pStyle w:val="Heading1"/>
      </w:pPr>
      <w:r>
        <w:t xml:space="preserve">V. Challenges and Future Prospects</w:t>
      </w:r>
    </w:p>
    <w:p>
      <w:pPr>
        <w:pStyle w:val="FirstParagraph"/>
      </w:pPr>
      <w:r>
        <w:t xml:space="preserve">Despite their critical role, Chemical Engineers in Nigeria Lagos face significant challenges. These include infrastructure deficits such as unreliable power supply, which necessitates costly alternative energy solutions like gas turbines or solar hybrid systems. Additionally, there is often a gap between academic training and industrial requirements in some institutions.</w:t>
      </w:r>
    </w:p>
    <w:p>
      <w:pPr>
        <w:pStyle w:val="BodyText"/>
      </w:pPr>
      <w:r>
        <w:t xml:space="preserve">To address this, collaboration between universities offering Chemical Engineering degrees and industries in Nigeria Lagos must be strengthened through internships and continuous professional development. The future of the Chemical Engineer in Nigeria Lagos lies not just in maintaining existing processes but innovating for a sustainable, diversified economy.</w:t>
      </w:r>
    </w:p>
    <w:bookmarkEnd w:id="28"/>
    <w:bookmarkStart w:id="29" w:name="vi.-conclusion"/>
    <w:p>
      <w:pPr>
        <w:pStyle w:val="Heading1"/>
      </w:pPr>
      <w:r>
        <w:t xml:space="preserve">VI. Conclusion</w:t>
      </w:r>
    </w:p>
    <w:p>
      <w:pPr>
        <w:pStyle w:val="FirstParagraph"/>
      </w:pPr>
      <w:r>
        <w:t xml:space="preserve">In conclusion, the Chemical Engineer is an integral component of Nigeria Lagos’ industrial architecture. Their expertise ensures that raw materials are efficiently converted into essential goods and energy sources while adhering to safety and environmental standards. As Nigeria Lagos continues to evolve as Africa’s leading commercial hub, the demand for skilled Chemical Engineers will only increase.</w:t>
      </w:r>
    </w:p>
    <w:p>
      <w:pPr>
        <w:pStyle w:val="BodyText"/>
      </w:pPr>
      <w:r>
        <w:t xml:space="preserve">Investing in this profession is not merely an economic imperative but a social one. By empowering Chemical Engineers with better resources, infrastructure support, and continuous education, Nigeria Lagos can enhance its industrial capacity significantly. This term paper affirms that the synergy between chemical engineering principles and the dynamic environment of Nigeria Lagos is essential for achieving sustainable development and industrial excellence in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Chemical Engineer in Nigeria Lagos</dc:title>
  <dc:creator/>
  <dc:language>en</dc:language>
  <cp:keywords/>
  <dcterms:created xsi:type="dcterms:W3CDTF">2026-07-29T12:28:56Z</dcterms:created>
  <dcterms:modified xsi:type="dcterms:W3CDTF">2026-07-29T12:28:56Z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