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Chemical</w:t>
      </w:r>
      <w:r>
        <w:t xml:space="preserve"> </w:t>
      </w:r>
      <w:r>
        <w:t xml:space="preserve">Engineering</w:t>
      </w:r>
      <w:r>
        <w:t xml:space="preserve"> </w:t>
      </w:r>
      <w:r>
        <w:t xml:space="preserve">in</w:t>
      </w:r>
      <w:r>
        <w:t xml:space="preserve"> </w:t>
      </w:r>
      <w:r>
        <w:t xml:space="preserve">Pakistan</w:t>
      </w:r>
      <w:r>
        <w:t xml:space="preserve"> </w:t>
      </w:r>
      <w:r>
        <w:t xml:space="preserve">Karachi</w:t>
      </w:r>
    </w:p>
    <w:p>
      <w:pPr>
        <w:pStyle w:val="FirstParagraph"/>
      </w:pPr>
      <w:r>
        <w:t xml:space="preserve">```html</w:t>
      </w:r>
    </w:p>
    <w:p>
      <w:pPr>
        <w:pStyle w:val="BodyText"/>
      </w:pPr>
      <w:r>
        <w:t xml:space="preserve">Term Paper: The Role and Impact of Chemical Engineering in Pakistan Karachi</w:t>
      </w:r>
    </w:p>
    <w:p>
      <w:pPr>
        <w:pStyle w:val="BodyText"/>
      </w:pPr>
      <w:r>
        <w:t xml:space="preserve">A Comprehensive Analysis of Industrial Applications, Challenges, and Future Prospects</w:t>
      </w:r>
    </w:p>
    <w:bookmarkStart w:id="20" w:name="introduction"/>
    <w:p>
      <w:pPr>
        <w:pStyle w:val="Heading2"/>
      </w:pPr>
      <w:r>
        <w:t xml:space="preserve">1. Introduction</w:t>
      </w:r>
    </w:p>
    <w:p>
      <w:pPr>
        <w:pStyle w:val="FirstParagraph"/>
      </w:pPr>
      <w:r>
        <w:t xml:space="preserve">Karachi, the economic hub of Pakistan Karachi serves as the lifeblood of the nation’s industrial and commercial activities. As the largest city in Pakistan and its primary port, Karachi hosts a diverse array of industries ranging from textiles and pharmaceuticals to petrochemicals and cement production. Central to the functioning, optimization, and innovation within these sectors is the discipline of Chemical Engineering. This Term Paper explores the critical role that Chemical Engineers play in sustaining industrial growth in Pakistan Karachi. It examines how chemical engineering principles are applied to local industries, discusses specific challenges faced by engineers in this region, and outlines potential pathways for future development.</w:t>
      </w:r>
    </w:p>
    <w:bookmarkEnd w:id="20"/>
    <w:bookmarkStart w:id="21" w:name="Xd1e18265096628a53b36e4f86977fc70cccd771"/>
    <w:p>
      <w:pPr>
        <w:pStyle w:val="Heading2"/>
      </w:pPr>
      <w:r>
        <w:t xml:space="preserve">2. The Industrial Landscape of Pakistan Karachi</w:t>
      </w:r>
    </w:p>
    <w:p>
      <w:pPr>
        <w:pStyle w:val="FirstParagraph"/>
      </w:pPr>
      <w:r>
        <w:t xml:space="preserve">To understand the significance of Chemical Engineering in Pakistan Karachi, one must first appreciate the scale and diversity of its industrial base. Karachi is home to several Special Economic Zones (SEZs) and industrial estates, including the Korangi Industrial Area and SITE (Sindh Industrial Trading Estate). These zones are densely populated with manufacturing units.</w:t>
      </w:r>
    </w:p>
    <w:p>
      <w:pPr>
        <w:pStyle w:val="BodyText"/>
      </w:pPr>
      <w:r>
        <w:t xml:space="preserve">The petrochemical industry in Pakistan Karachi is particularly prominent, anchored by major entities such as the Karachi Refinery. This facility processes crude oil into various fuels and feedstocks essential for downstream industries. Furthermore, the pharmaceutical sector in Pakistan Karachi has seen exponential growth over the last two decades, driven by a large population and increased healthcare awareness. Chemical Engineers are indispensable in this sector, ensuring that drug formulations meet strict international quality standards while remaining cost-effective.</w:t>
      </w:r>
    </w:p>
    <w:p>
      <w:pPr>
        <w:pStyle w:val="BodyText"/>
      </w:pPr>
      <w:r>
        <w:t xml:space="preserve">Additionally, the cement industry in Pakistan Karachi relies heavily on thermal processes and raw material processing—tasks that are fundamentally rooted in chemical engineering principles. Without skilled professionals to manage these complex thermodynamic and kinetic processes, the efficiency of these industries would severely decline.</w:t>
      </w:r>
    </w:p>
    <w:bookmarkEnd w:id="21"/>
    <w:bookmarkStart w:id="25" w:name="X785e16877b1de64f107ea8bf7e41c6a41198245"/>
    <w:p>
      <w:pPr>
        <w:pStyle w:val="Heading2"/>
      </w:pPr>
      <w:r>
        <w:t xml:space="preserve">3. Core Applications of Chemical Engineering</w:t>
      </w:r>
    </w:p>
    <w:p>
      <w:pPr>
        <w:pStyle w:val="FirstParagraph"/>
      </w:pPr>
      <w:r>
        <w:t xml:space="preserve">The application of Chemical Engineering extends beyond simple manufacturing; it involves process optimization, safety management, and environmental compliance. In Pakistan Karachi, several key areas highlight this application:</w:t>
      </w:r>
    </w:p>
    <w:bookmarkStart w:id="22" w:name="process-optimization-and-efficiency"/>
    <w:p>
      <w:pPr>
        <w:pStyle w:val="Heading3"/>
      </w:pPr>
      <w:r>
        <w:t xml:space="preserve">3.1 Process Optimization and Efficiency</w:t>
      </w:r>
    </w:p>
    <w:p>
      <w:pPr>
        <w:pStyle w:val="FirstParagraph"/>
      </w:pPr>
      <w:r>
        <w:t xml:space="preserve">In the context of a developing economy like Pakistan Karachi’s, resource efficiency is paramount. Chemical Engineers utilize advanced modeling software to simulate industrial processes before implementation. This allows industries in Pakistan Karachi to minimize waste, reduce energy consumption, and maximize output. For instance, in the fertilizer industry surrounding Karachi port areas, engineers work on optimizing ammonia production cycles to ensure continuous supply for agriculture across the country.</w:t>
      </w:r>
    </w:p>
    <w:bookmarkEnd w:id="22"/>
    <w:bookmarkStart w:id="23" w:name="quality-control-and-standardization"/>
    <w:p>
      <w:pPr>
        <w:pStyle w:val="Heading3"/>
      </w:pPr>
      <w:r>
        <w:t xml:space="preserve">3.2 Quality Control and Standardization</w:t>
      </w:r>
    </w:p>
    <w:p>
      <w:pPr>
        <w:pStyle w:val="FirstParagraph"/>
      </w:pPr>
      <w:r>
        <w:t xml:space="preserve">For exports to be viable, products must meet global standards. In Pakistan Karachi’s pharmaceutical and textile dyeing industries, Chemical Engineers design quality control protocols that ensure consistency. They analyze chemical compositions to detect impurities and adjust reaction conditions to maintain product uniformity. This adherence to international standards is crucial for Pakistani businesses aiming for competitive advantage in global markets.</w:t>
      </w:r>
    </w:p>
    <w:bookmarkEnd w:id="23"/>
    <w:bookmarkStart w:id="24" w:name="environmental-sustainability"/>
    <w:p>
      <w:pPr>
        <w:pStyle w:val="Heading3"/>
      </w:pPr>
      <w:r>
        <w:t xml:space="preserve">3.3 Environmental Sustainability</w:t>
      </w:r>
    </w:p>
    <w:p>
      <w:pPr>
        <w:pStyle w:val="FirstParagraph"/>
      </w:pPr>
      <w:r>
        <w:t xml:space="preserve">Karachi faces significant environmental challenges, including air pollution and water contamination from industrial effluents. Chemical Engineers play a pivotal role in mitigating these issues by designing waste treatment plants and emission control systems. In Pakistan Karachi, regulations regarding environmental protection are becoming stricter, necessitating that industries employ experts who can implement green chemistry principles. These engineers develop methods to recycle wastewater and capture toxic gases, ensuring that industrial growth does not come at the cost of public health.</w:t>
      </w:r>
    </w:p>
    <w:bookmarkEnd w:id="24"/>
    <w:bookmarkEnd w:id="25"/>
    <w:bookmarkStart w:id="26" w:name="X066530cab86bf401b01a3a0a9086a0c5eb13227"/>
    <w:p>
      <w:pPr>
        <w:pStyle w:val="Heading2"/>
      </w:pPr>
      <w:r>
        <w:t xml:space="preserve">4. Challenges Faced by Chemical Engineers in Pakistan Karachi</w:t>
      </w:r>
    </w:p>
    <w:p>
      <w:pPr>
        <w:pStyle w:val="FirstParagraph"/>
      </w:pPr>
      <w:r>
        <w:t xml:space="preserve">Despite the critical importance of their work, Chemical Engineers in Pakistan Karachi encounter numerous hurdles. One of the most significant challenges is energy instability. Frequent power outages and gas shortages disrupt continuous industrial processes, which are often sensitive to temperature and pressure fluctuations. This forces industries to rely on expensive backup generators, increasing operational costs.</w:t>
      </w:r>
    </w:p>
    <w:p>
      <w:pPr>
        <w:pStyle w:val="BodyText"/>
      </w:pPr>
      <w:r>
        <w:t xml:space="preserve">Another challenge is the gap between academic curriculum and industry requirements in Pakistan Karachi. Many universities produce graduates who possess theoretical knowledge but lack practical skills required for modern industrial environments. This mismatch necessitates additional training periods for employers, slowing down productivity. Furthermore, the rapid advancement of technology in global chemical industries sometimes outpaces local adaptation rates, leaving Chemical Engineers in Pakistan Karachi struggling to implement cutting-edge technologies due to a lack of infrastructure or funding.</w:t>
      </w:r>
    </w:p>
    <w:p>
      <w:pPr>
        <w:pStyle w:val="BodyText"/>
      </w:pPr>
      <w:r>
        <w:t xml:space="preserve">Bureaucratic hurdles also pose a threat. Navigating regulatory frameworks for setting up new plants or upgrading existing ones can be time-consuming and complex, discouraging innovation and investment in the sector.</w:t>
      </w:r>
    </w:p>
    <w:bookmarkEnd w:id="26"/>
    <w:bookmarkStart w:id="27" w:name="future-prospects-and-recommendations"/>
    <w:p>
      <w:pPr>
        <w:pStyle w:val="Heading2"/>
      </w:pPr>
      <w:r>
        <w:t xml:space="preserve">5. Future Prospects and Recommendations</w:t>
      </w:r>
    </w:p>
    <w:p>
      <w:pPr>
        <w:pStyle w:val="FirstParagraph"/>
      </w:pPr>
      <w:r>
        <w:t xml:space="preserve">The future of Chemical Engineering in Pakistan Karachi is bright but requires strategic interventions. First, there must be a stronger collaboration between educational institutions in Pakistan Karachi and industry leaders to update curricula with practical, hands-on training modules. Internship programs should be mandatory to bridge the experience gap for fresh graduates.</w:t>
      </w:r>
    </w:p>
    <w:p>
      <w:pPr>
        <w:pStyle w:val="BodyText"/>
      </w:pPr>
      <w:r>
        <w:t xml:space="preserve">Second, investment in renewable energy sources is essential. Chemical industries are energy-intensive; transitioning towards solar or wind power can reduce reliance on unstable grid electricity and lower carbon footprints. This shift not only supports sustainability goals but also reduces long-term operational costs for companies in Pakistan Karachi.</w:t>
      </w:r>
    </w:p>
    <w:p>
      <w:pPr>
        <w:pStyle w:val="BodyText"/>
      </w:pPr>
      <w:r>
        <w:t xml:space="preserve">Third, the government should streamline regulatory processes to encourage innovation. Establishing dedicated industrial parks equipped with modern infrastructure specifically for chemical and pharmaceutical industries could attract foreign direct investment (FDI) and boost technological transfer.</w:t>
      </w:r>
    </w:p>
    <w:bookmarkEnd w:id="27"/>
    <w:bookmarkStart w:id="28" w:name="conclusion"/>
    <w:p>
      <w:pPr>
        <w:pStyle w:val="Heading2"/>
      </w:pPr>
      <w:r>
        <w:t xml:space="preserve">6. Conclusion</w:t>
      </w:r>
    </w:p>
    <w:p>
      <w:pPr>
        <w:pStyle w:val="FirstParagraph"/>
      </w:pPr>
      <w:r>
        <w:t xml:space="preserve">In conclusion, Chemical Engineering is a cornerstone of Pakistan Karachi’s industrial ecosystem. From ensuring the stability of energy resources to maintaining high standards in pharmaceuticals and petrochemicals, Chemical Engineers drive efficiency, safety, and sustainability. While challenges such as energy instability and skills gaps persist, proactive measures in education infrastructure development and regulatory reform can unlock new potentials.</w:t>
      </w:r>
    </w:p>
    <w:p>
      <w:pPr>
        <w:pStyle w:val="BodyText"/>
      </w:pPr>
      <w:r>
        <w:t xml:space="preserve">As Pakistan Karachi continues to grow economically, the demand for skilled Chemical Engineers will only increase. It is imperative that stakeholders—including educators, policymakers, and industry leaders—work collaboratively to support this profession. By doing so, Pakistan Karachi can solidify its position as a regional industrial powerhouse, leveraging chemical engineering excellence for sustainable development.</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Chemical Engineering in Pakistan Karachi</dc:title>
  <dc:creator/>
  <dc:language>en</dc:language>
  <cp:keywords/>
  <dcterms:created xsi:type="dcterms:W3CDTF">2026-07-29T15:06:24Z</dcterms:created>
  <dcterms:modified xsi:type="dcterms:W3CDTF">2026-07-29T15:06:24Z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