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Context</w:t>
      </w:r>
    </w:p>
    <w:bookmarkStart w:id="21" w:name="term-paper"/>
    <w:p>
      <w:pPr>
        <w:pStyle w:val="Heading1"/>
      </w:pPr>
      <w:r>
        <w:t xml:space="preserve">Term Paper</w:t>
      </w:r>
    </w:p>
    <w:bookmarkStart w:id="20" w:name="Xc09d0c53fe9fcf9107a803db663ec33e0a523dc"/>
    <w:p>
      <w:pPr>
        <w:pStyle w:val="Heading2"/>
      </w:pPr>
      <w:r>
        <w:t xml:space="preserve">The Intersection of Innovation and Sustainability: The Role of the Chemical Engineer in the United States San Francisco Region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Chemical Engineering Studies</w:t>
      </w:r>
      <w:r>
        <w:br/>
      </w:r>
      <w:r>
        <w:rPr>
          <w:bCs/>
          <w:b/>
        </w:rPr>
        <w:t xml:space="preserve">Jurisdictional Focus:</w:t>
      </w:r>
      <w:r>
        <w:t xml:space="preserve"> </w:t>
      </w:r>
      <w:r>
        <w:t xml:space="preserve">United States San Francisco Metropolitan Area</w:t>
      </w:r>
    </w:p>
    <w:bookmarkEnd w:id="20"/>
    <w:bookmarkEnd w:id="21"/>
    <w:bookmarkStart w:id="22" w:name="section"/>
    <w:p>
      <w:pPr>
        <w:pStyle w:val="Heading3"/>
      </w:pPr>
    </w:p>
    <w:p>
      <w:pPr>
        <w:pStyle w:val="FirstParagraph"/>
      </w:pPr>
      <w:r>
        <w:t xml:space="preserve">The modern industrial landscape is undergoing a profound transformation driven by the dual imperatives of technological advancement and environmental stewardship. This paper explores the critical role of the Chemical Engineer within this evolving framework, specifically analyzing their impact in the United States San Francisco region. As a hub for biotechnology, clean energy innovation, and advanced manufacturing, United States San Francisco presents a unique ecosystem where chemical engineering principles are applied to solve complex societal challenges. This document examines how professionals in this field contribute to regional economic growth while adhering to stringent environmental regulations characteristic of California’s regulatory landscape.</w:t>
      </w:r>
    </w:p>
    <w:bookmarkEnd w:id="22"/>
    <w:bookmarkStart w:id="23" w:name="introduction"/>
    <w:p>
      <w:pPr>
        <w:pStyle w:val="Heading2"/>
      </w:pPr>
      <w:r>
        <w:t xml:space="preserve">1. Introduction</w:t>
      </w:r>
    </w:p>
    <w:p>
      <w:pPr>
        <w:pStyle w:val="FirstParagraph"/>
      </w:pPr>
      <w:r>
        <w:t xml:space="preserve">The profession of the Chemical Engineer has historically been associated with large-scale petrochemical plants and traditional manufacturing hubs. However, the twenty-first century has redefined this discipline, expanding its scope into pharmaceuticals, nanotechnology, renewable energy systems, and environmental remediation. In the context of United States San Francisco, a city renowned for its technological innovation and progressive environmental policies, the Chemical Engineer plays a pivotal role in bridging scientific theory with practical application. This paper argues that the Chemical Engineer is not merely a technical operator but a strategic innovator whose work is essential to sustaining the ecological integrity and economic vitality of United States San Francisco.</w:t>
      </w:r>
    </w:p>
    <w:p>
      <w:pPr>
        <w:pStyle w:val="BodyText"/>
      </w:pPr>
      <w:r>
        <w:t xml:space="preserve">The significance of this focus area cannot be overstated. United States San Francisco serves as a gateway between traditional industry and the future tech-driven economy. Consequently, the demand for skilled professionals who can design sustainable processes, optimize resource efficiency, and ensure safety compliance is higher than ever. This term paper aims to dissect these contributions through an analysis of key industries, regulatory frameworks, and educational pathways relevant to United States San Francisco.</w:t>
      </w:r>
    </w:p>
    <w:bookmarkEnd w:id="23"/>
    <w:bookmarkStart w:id="26" w:name="Xffe1b8bc4511f8c2ea7781871443238b900d8f8"/>
    <w:p>
      <w:pPr>
        <w:pStyle w:val="Heading2"/>
      </w:pPr>
      <w:r>
        <w:t xml:space="preserve">2. The Industrial Landscape of United States San Francisco</w:t>
      </w:r>
    </w:p>
    <w:p>
      <w:pPr>
        <w:pStyle w:val="FirstParagraph"/>
      </w:pPr>
      <w:r>
        <w:t xml:space="preserve">To understand the necessity of the Chemical Engineer in this region, one must first examine the local industrial ecosystem. While United States San Francisco is often synonymous with software and digital services, its physical infrastructure relies heavily on advanced material sciences and bioprocessing. The city’s proximity to major research institutions and venture capital funding has created a fertile ground for startup ventures in green technology.</w:t>
      </w:r>
    </w:p>
    <w:bookmarkStart w:id="24" w:name="biotechnology-and-pharmaceuticals"/>
    <w:p>
      <w:pPr>
        <w:pStyle w:val="Heading3"/>
      </w:pPr>
      <w:r>
        <w:t xml:space="preserve">2.1 Biotechnology and Pharmaceuticals</w:t>
      </w:r>
    </w:p>
    <w:p>
      <w:pPr>
        <w:pStyle w:val="FirstParagraph"/>
      </w:pPr>
      <w:r>
        <w:t xml:space="preserve">The biotech sector is a cornerstone of the regional economy in United States San Francisco. Chemical Engineers are instrumental in scaling up laboratory processes to commercial production levels. They design bioreactors, optimize fermentation conditions, and develop purification protocols for vaccines and therapeutic proteins. In United States San Francisco, where companies like Genentech have established deep roots, the Chemical Engineer ensures that biological products are manufactured with precision, safety, and cost-efficiency. This role is critical in maintaining the competitive edge of the region in the global pharmaceutical market.</w:t>
      </w:r>
    </w:p>
    <w:bookmarkEnd w:id="24"/>
    <w:bookmarkStart w:id="25" w:name="clean-energy-and-sustainability"/>
    <w:p>
      <w:pPr>
        <w:pStyle w:val="Heading3"/>
      </w:pPr>
      <w:r>
        <w:t xml:space="preserve">2.2 Clean Energy and Sustainability</w:t>
      </w:r>
    </w:p>
    <w:p>
      <w:pPr>
        <w:pStyle w:val="FirstParagraph"/>
      </w:pPr>
      <w:r>
        <w:t xml:space="preserve">Closely linked to biotechnology is the clean energy sector. The push toward carbon neutrality has led to significant investment in battery technology, hydrogen fuel cells, and solar panel manufacturing within United States San Francisco. Chemical Engineers contribute by developing new materials for energy storage and improving the efficiency of energy conversion processes. For instance, innovations in lithium-ion battery chemistry rely heavily on electrochemical engineering principles taught and applied by professionals operating out of United States San Francisco labs.</w:t>
      </w:r>
    </w:p>
    <w:bookmarkEnd w:id="25"/>
    <w:bookmarkEnd w:id="26"/>
    <w:bookmarkStart w:id="29" w:name="Xe7cd4dd616e61f6adc90b1abe4c56e10e50365d"/>
    <w:p>
      <w:pPr>
        <w:pStyle w:val="Heading2"/>
      </w:pPr>
      <w:r>
        <w:t xml:space="preserve">3. Regulatory Environment and Environmental Stewardship</w:t>
      </w:r>
    </w:p>
    <w:p>
      <w:pPr>
        <w:pStyle w:val="FirstParagraph"/>
      </w:pPr>
      <w:r>
        <w:t xml:space="preserve">A defining characteristic of practicing as a Chemical Engineer in the United States San Francisco area is the stringent regulatory environment. California, and specifically United States San Francisco, enforces some of the most rigorous environmental protection laws in the nation. The role of the Chemical Engineer extends beyond technical design to include strict adherence to these regulations.</w:t>
      </w:r>
    </w:p>
    <w:bookmarkStart w:id="27" w:name="waste-management-and-pollution-control"/>
    <w:p>
      <w:pPr>
        <w:pStyle w:val="Heading3"/>
      </w:pPr>
      <w:r>
        <w:t xml:space="preserve">3.1 Waste Management and Pollution Control</w:t>
      </w:r>
    </w:p>
    <w:p>
      <w:pPr>
        <w:pStyle w:val="FirstParagraph"/>
      </w:pPr>
      <w:r>
        <w:t xml:space="preserve">In United States San Francisco, industrial facilities must comply with local ordinances regarding waste disposal and emissions. Chemical Engineers are tasked with designing closed-loop systems that minimize waste generation at the source rather than relying on end-of-pipe treatment solutions. This approach not only ensures compliance but also reduces operational costs, demonstrating the economic viability of sustainable engineering practices.</w:t>
      </w:r>
    </w:p>
    <w:bookmarkEnd w:id="27"/>
    <w:bookmarkStart w:id="28" w:name="water-conservation-technologies"/>
    <w:p>
      <w:pPr>
        <w:pStyle w:val="Heading3"/>
      </w:pPr>
      <w:r>
        <w:t xml:space="preserve">3.2 Water Conservation Technologies</w:t>
      </w:r>
    </w:p>
    <w:p>
      <w:pPr>
        <w:pStyle w:val="FirstParagraph"/>
      </w:pPr>
      <w:r>
        <w:t xml:space="preserve">Given California’s history with droughts, water conservation is a paramount concern in United States San Francisco. Chemical Engineers develop advanced filtration and desalination technologies that allow for the reuse of wastewater in industrial processes. These innovations are vital for sustaining growth in United States San Francisco without compromising local water resources, highlighting the engineer's role as a guardian of public welfare.</w:t>
      </w:r>
    </w:p>
    <w:bookmarkEnd w:id="28"/>
    <w:bookmarkEnd w:id="29"/>
    <w:bookmarkStart w:id="31" w:name="X0d4b3080daa8f25dbfe876d72484f2bdae8e02f"/>
    <w:p>
      <w:pPr>
        <w:pStyle w:val="Heading2"/>
      </w:pPr>
      <w:r>
        <w:t xml:space="preserve">4. Educational Pathways and Professional Development</w:t>
      </w:r>
    </w:p>
    <w:p>
      <w:pPr>
        <w:pStyle w:val="FirstParagraph"/>
      </w:pPr>
      <w:r>
        <w:t xml:space="preserve">The foundation for effective practice lies in robust education. Universities located within and near United States San Francisco offer specialized programs that prepare students for the unique demands of this region. These curricula often emphasize interdisciplinary studies, combining chemistry with data science, policy analysis, and ethical considerations.</w:t>
      </w:r>
    </w:p>
    <w:bookmarkStart w:id="30" w:name="integration-of-technology"/>
    <w:p>
      <w:pPr>
        <w:pStyle w:val="Heading3"/>
      </w:pPr>
      <w:r>
        <w:t xml:space="preserve">4.1 Integration of Technology</w:t>
      </w:r>
    </w:p>
    <w:p>
      <w:pPr>
        <w:pStyle w:val="FirstParagraph"/>
      </w:pPr>
      <w:r>
        <w:t xml:space="preserve">In United States San Francisco, the integration of artificial intelligence and machine learning into chemical engineering processes is becoming standard. Modern Chemical Engineers must be proficient in using simulation software to predict reaction outcomes and optimize plant operations before physical construction begins. This digital fluency is a key differentiator for engineers working in the high-tech environment of United States San Francisco.</w:t>
      </w:r>
    </w:p>
    <w:bookmarkEnd w:id="30"/>
    <w:bookmarkEnd w:id="31"/>
    <w:bookmarkStart w:id="32" w:name="challenges-and-future-outlook"/>
    <w:p>
      <w:pPr>
        <w:pStyle w:val="Heading2"/>
      </w:pPr>
      <w:r>
        <w:t xml:space="preserve">5. Challenges and Future Outlook</w:t>
      </w:r>
    </w:p>
    <w:p>
      <w:pPr>
        <w:pStyle w:val="FirstParagraph"/>
      </w:pPr>
      <w:r>
        <w:t xml:space="preserve">Despite the advancements, Chemical Engineers in United States San Francisco face challenges such as high operational costs and intense competition for talent. Furthermore, rapid technological changes require continuous learning and adaptation. However, these challenges present opportunities for innovation. The future of the field lies in circular economy models, where waste is viewed as a resource.</w:t>
      </w:r>
    </w:p>
    <w:p>
      <w:pPr>
        <w:pStyle w:val="BodyText"/>
      </w:pPr>
      <w:r>
        <w:t xml:space="preserve">As United States San Francisco continues to lead in sustainability initiatives, the role of the Chemical Engineer will likely expand into areas such as carbon capture utilization and storage (CCUS) and plastic degradation technologies. These emerging fields require creative problem-solving skills that define the modern Chemical Engineer.</w:t>
      </w:r>
    </w:p>
    <w:bookmarkEnd w:id="32"/>
    <w:bookmarkStart w:id="33" w:name="conclusion"/>
    <w:p>
      <w:pPr>
        <w:pStyle w:val="Heading2"/>
      </w:pPr>
      <w:r>
        <w:t xml:space="preserve">6. Conclusion</w:t>
      </w:r>
    </w:p>
    <w:p>
      <w:pPr>
        <w:pStyle w:val="FirstParagraph"/>
      </w:pPr>
      <w:r>
        <w:t xml:space="preserve">In conclusion, the Chemical Engineer is an indispensable asset to the United States San Francisco region. Through their expertise in biotechnology, clean energy, and environmental compliance, they drive both economic development and ecological sustainability. The unique cultural and regulatory context of United States San Francisco demands a multifaceted approach to engineering education and practice. As we look toward the future, it is imperative that stakeholders continue to support the growth of this profession within United States San Francisco. By doing so, we ensure that the region remains at the forefront of global innovation while preserving its environment for future generations.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Chemical Engineering in the United States San Francisco Context</dc:title>
  <dc:creator/>
  <dc:language>en</dc:language>
  <cp:keywords/>
  <dcterms:created xsi:type="dcterms:W3CDTF">2026-07-29T15:37:46Z</dcterms:created>
  <dcterms:modified xsi:type="dcterms:W3CDTF">2026-07-29T15:37:46Z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