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the</w:t>
      </w:r>
      <w:r>
        <w:t xml:space="preserve"> </w:t>
      </w:r>
      <w:r>
        <w:t xml:space="preserve">Industrial</w:t>
      </w:r>
      <w:r>
        <w:t xml:space="preserve"> </w:t>
      </w:r>
      <w:r>
        <w:t xml:space="preserve">and</w:t>
      </w:r>
      <w:r>
        <w:t xml:space="preserve"> </w:t>
      </w:r>
      <w:r>
        <w:t xml:space="preserve">Medical</w:t>
      </w:r>
      <w:r>
        <w:t xml:space="preserve"> </w:t>
      </w:r>
      <w:r>
        <w:t xml:space="preserve">Development</w:t>
      </w:r>
      <w:r>
        <w:t xml:space="preserve"> </w:t>
      </w:r>
      <w:r>
        <w:t xml:space="preserve">of</w:t>
      </w:r>
      <w:r>
        <w:t xml:space="preserve"> </w:t>
      </w:r>
      <w:r>
        <w:t xml:space="preserve">DR</w:t>
      </w:r>
      <w:r>
        <w:t xml:space="preserve"> </w:t>
      </w:r>
      <w:r>
        <w:t xml:space="preserve">Congo</w:t>
      </w:r>
      <w:r>
        <w:t xml:space="preserve"> </w:t>
      </w:r>
      <w:r>
        <w:t xml:space="preserve">Kinshasa</w:t>
      </w:r>
    </w:p>
    <w:bookmarkStart w:id="20" w:name="term-paper"/>
    <w:p>
      <w:pPr>
        <w:pStyle w:val="Heading1"/>
      </w:pPr>
      <w:r>
        <w:t xml:space="preserve">Term Paper</w:t>
      </w:r>
    </w:p>
    <w:p>
      <w:pPr>
        <w:pStyle w:val="FirstParagraph"/>
      </w:pPr>
      <w:r>
        <w:rPr>
          <w:bCs/>
          <w:b/>
        </w:rPr>
        <w:t xml:space="preserve">Title:</w:t>
      </w:r>
      <w:r>
        <w:t xml:space="preserve"> </w:t>
      </w:r>
      <w:r>
        <w:t xml:space="preserve">The Critical Role of Chemists in the Industrial and Medical Development of DR Congo Kinshasa</w:t>
      </w:r>
      <w:r>
        <w:br/>
      </w:r>
      <w:r>
        <w:rPr>
          <w:bCs/>
          <w:b/>
        </w:rPr>
        <w:t xml:space="preserve">Date:</w:t>
      </w:r>
      <w:r>
        <w:t xml:space="preserve"> </w:t>
      </w:r>
      <w:r>
        <w:t xml:space="preserve">October 26, 2023</w:t>
      </w:r>
      <w:r>
        <w:br/>
      </w:r>
      <w:r>
        <w:rPr>
          <w:bCs/>
          <w:b/>
        </w:rPr>
        <w:t xml:space="preserve">Subject:</w:t>
      </w:r>
      <w:r>
        <w:t xml:space="preserve"> </w:t>
      </w:r>
      <w:r>
        <w:t xml:space="preserve">Applied Chemistry and Socio-Economic Development</w:t>
      </w:r>
    </w:p>
    <w:bookmarkEnd w:id="20"/>
    <w:bookmarkStart w:id="22" w:name="i.-introduction"/>
    <w:p>
      <w:pPr>
        <w:pStyle w:val="Heading1"/>
      </w:pPr>
      <w:r>
        <w:t xml:space="preserve">I. Introduction</w:t>
      </w:r>
    </w:p>
    <w:p>
      <w:pPr>
        <w:pStyle w:val="FirstParagraph"/>
      </w:pPr>
      <w:r>
        <w:t xml:space="preserve">The Democratic Republic of Congo (DRC), commonly referred to as DR Congo Kinshasa in the context of its capital and economic hub, stands as one of the most resource-rich nations on the African continent. While often characterized by its vast mineral deposits, such as cobalt and copper, the nation faces significant challenges regarding infrastructure, healthcare accessibility, and industrial self-sufficiency. Within this complex socio-economic landscape, the profession of</w:t>
      </w:r>
      <w:r>
        <w:t xml:space="preserve"> </w:t>
      </w:r>
      <w:r>
        <w:rPr>
          <w:bCs/>
          <w:b/>
        </w:rPr>
        <w:t xml:space="preserve">Chemist</w:t>
      </w:r>
      <w:r>
        <w:t xml:space="preserve"> </w:t>
      </w:r>
      <w:r>
        <w:t xml:space="preserve">emerges not merely as a scientific role but as a pivotal agent for national transformation. This term paper aims to analyze the multifaceted contributions of chemists in DR Congo Kinshasa, focusing on their impact on public health, environmental management, and industrial value addition. By examining the specific needs of Kinshasa—a megacity with over 15 million inhabitants—this paper argues that strengthening the local chemical sector is essential for sustainable development and reducing dependency on imported goods.</w:t>
      </w:r>
    </w:p>
    <w:bookmarkStart w:id="21" w:name="ii.-the-context-of-dr-congo-kinshasa"/>
    <w:p>
      <w:pPr>
        <w:pStyle w:val="Heading2"/>
      </w:pPr>
      <w:r>
        <w:t xml:space="preserve">II. The Context of DR Congo Kinshasa</w:t>
      </w:r>
    </w:p>
    <w:p>
      <w:pPr>
        <w:pStyle w:val="FirstParagraph"/>
      </w:pPr>
      <w:r>
        <w:t xml:space="preserve">Kinshasa, the capital city of DR Congo, serves as the primary gateway for trade and industry in Central Africa. However, rapid urbanization has outpaced infrastructure development, leading to severe challenges in water quality, waste management, and disease control. The population density creates a high demand for pharmaceuticals and clean water treatment solutions. Currently a significant portion of medicines used in Kinshasa are imported from Europe or Asia. This reliance exposes the country to supply chain disruptions and currency fluctuations. Furthermore, industrial activities in the city generate various chemical byproducts that require professional management to prevent environmental degradation. It is within this specific context that the expertise of a</w:t>
      </w:r>
      <w:r>
        <w:t xml:space="preserve"> </w:t>
      </w:r>
      <w:r>
        <w:rPr>
          <w:bCs/>
          <w:b/>
        </w:rPr>
        <w:t xml:space="preserve">Chemist</w:t>
      </w:r>
      <w:r>
        <w:t xml:space="preserve"> </w:t>
      </w:r>
      <w:r>
        <w:t xml:space="preserve">becomes indispensable for ensuring public safety and fostering local industrial growth.</w:t>
      </w:r>
    </w:p>
    <w:bookmarkEnd w:id="21"/>
    <w:bookmarkEnd w:id="22"/>
    <w:bookmarkStart w:id="25" w:name="Xab15cb8edb1004a0e8b7444d0109d2b72fd100c"/>
    <w:p>
      <w:pPr>
        <w:pStyle w:val="Heading1"/>
      </w:pPr>
      <w:r>
        <w:t xml:space="preserve">II. Public Health and Pharmaceutical Chemistry</w:t>
      </w:r>
    </w:p>
    <w:bookmarkStart w:id="23" w:name="X7f70745c0ba4db3aecad82ae2bd2f1fdded62c3"/>
    <w:p>
      <w:pPr>
        <w:pStyle w:val="Heading2"/>
      </w:pPr>
      <w:r>
        <w:t xml:space="preserve">A. Local Production of Essential Medicines</w:t>
      </w:r>
    </w:p>
    <w:p>
      <w:pPr>
        <w:pStyle w:val="FirstParagraph"/>
      </w:pPr>
      <w:r>
        <w:t xml:space="preserve">The most immediate impact a</w:t>
      </w:r>
      <w:r>
        <w:t xml:space="preserve"> </w:t>
      </w:r>
      <w:r>
        <w:rPr>
          <w:bCs/>
          <w:b/>
        </w:rPr>
        <w:t xml:space="preserve">Chemist</w:t>
      </w:r>
      <w:r>
        <w:t xml:space="preserve">cand have on DR Congo Kinshasa is in the realm of public health. The DRC faces a double burden of disease, dealing with infectious diseases like malaria, tuberculosis, and HIV/AIDS, while simultaneously rising rates of non-communicable diseases. Most pharmaceutical products are imported due to a lack of local formulation capacity. By establishing robust laboratories and production facilities in Kinshasa, chemists can lead the formulation process for generic medicines. This involves precise chemical analysis to ensure bioequivalence with brand-name drugs, stability testing under tropical conditions, and quality control assurance. Local production reduces costs for patients and ensures a steady supply of essential life-saving medications.</w:t>
      </w:r>
    </w:p>
    <w:bookmarkEnd w:id="23"/>
    <w:bookmarkStart w:id="24" w:name="b.-water-quality-analysis"/>
    <w:p>
      <w:pPr>
        <w:pStyle w:val="Heading2"/>
      </w:pPr>
      <w:r>
        <w:t xml:space="preserve">B. Water Quality Analysis</w:t>
      </w:r>
    </w:p>
    <w:p>
      <w:pPr>
        <w:pStyle w:val="FirstParagraph"/>
      </w:pPr>
      <w:r>
        <w:t xml:space="preserve">In many districts of Kinshasa, access to potable water remains a critical issue. Chemical analysis is required regularly to monitor parameters such as pH levels, heavy metal contamination (particularly lead and mercury from informal mining activities), and microbial indicators. Chemists play a crucial role in designing water purification systems suitable for the local context. They develop low-cost coagulation-flocculation methods using locally available materials or improve existing filtration technologies. By providing accurate data on water toxicity, chemists inform public policy and help prevent outbreaks of cholera and other waterborne diseases that frequently plague the megacity.</w:t>
      </w:r>
    </w:p>
    <w:bookmarkEnd w:id="24"/>
    <w:bookmarkEnd w:id="25"/>
    <w:bookmarkStart w:id="28" w:name="X2747fb18dea5c446c8b57c400128c9a493f1a42"/>
    <w:p>
      <w:pPr>
        <w:pStyle w:val="Heading1"/>
      </w:pPr>
      <w:r>
        <w:t xml:space="preserve">III. Industrial Valorization and Economic Independence</w:t>
      </w:r>
    </w:p>
    <w:bookmarkStart w:id="26" w:name="a.-processing-agricultural-products"/>
    <w:p>
      <w:pPr>
        <w:pStyle w:val="Heading2"/>
      </w:pPr>
      <w:r>
        <w:t xml:space="preserve">A. Processing Agricultural Products</w:t>
      </w:r>
    </w:p>
    <w:p>
      <w:pPr>
        <w:pStyle w:val="FirstParagraph"/>
      </w:pPr>
      <w:r>
        <w:t xml:space="preserve">The DRC possesses immense agricultural potential, yet much of its produce is exported raw or with minimal processing. Chemists are essential in the development of value-added products derived from Congo’s agricultural wealth, such as cassava, palm oil, and rubber. For instance, chemists can develop processes to extract starches for industrial use or refine palm oil to meet international standards for export. In Kinshasa’s surrounding provinces, small-scale chemical processing units could create jobs and reduce post-harvest losses. This shift from raw material extraction to processed goods aligns with broader economic goals of industrialization.</w:t>
      </w:r>
    </w:p>
    <w:bookmarkEnd w:id="26"/>
    <w:bookmarkStart w:id="27" w:name="X628e1a9a6e914ee45a73bfa46462e282e6bbe03"/>
    <w:p>
      <w:pPr>
        <w:pStyle w:val="Heading2"/>
      </w:pPr>
      <w:r>
        <w:t xml:space="preserve">B. The Mining Sector and Environmental Remediation</w:t>
      </w:r>
    </w:p>
    <w:p>
      <w:pPr>
        <w:pStyle w:val="FirstParagraph"/>
      </w:pPr>
      <w:r>
        <w:t xml:space="preserve">While the mining industry is largely located in the eastern provinces, its products are often shipped through Kinshasa’s ports and logistics hubs. However, artisanal mining within greater Kinshasa also poses risks. Artisanal miners often use mercury to extract gold, leading to severe environmental contamination of rivers used by city residents. Chemists are vital in developing safer extraction techniques that minimize toxic waste. Moreover, they are responsible for monitoring the environmental impact of industrial zones along the Congo River. By implementing green chemistry principles, chemists can help industries reduce their carbon footprint and manage hazardous waste responsibly, ensuring that economic growth does not come at the expense of ecological health.</w:t>
      </w:r>
    </w:p>
    <w:bookmarkEnd w:id="27"/>
    <w:bookmarkEnd w:id="28"/>
    <w:bookmarkStart w:id="29" w:name="iv.-education-and-capacity-building"/>
    <w:p>
      <w:pPr>
        <w:pStyle w:val="Heading1"/>
      </w:pPr>
      <w:r>
        <w:t xml:space="preserve">IV. Education and Capacity Building</w:t>
      </w:r>
    </w:p>
    <w:p>
      <w:pPr>
        <w:pStyle w:val="FirstParagraph"/>
      </w:pPr>
      <w:r>
        <w:t xml:space="preserve">To sustain these advancements, there is a pressing need for education in</w:t>
      </w:r>
      <w:r>
        <w:t xml:space="preserve"> </w:t>
      </w:r>
      <w:r>
        <w:rPr>
          <w:bCs/>
          <w:b/>
        </w:rPr>
        <w:t xml:space="preserve">Chemistry</w:t>
      </w:r>
      <w:r>
        <w:t xml:space="preserve">. Universities in DR Congo Kinshasa must strengthen their chemistry curricula to include practical applications relevant to the local context, such as pharmaceutical formulation and environmental monitoring. Furthermore, continuous professional development for existing laboratory technicians and chemists is necessary. International collaboration can facilitate knowledge transfer, bringing in expertise on modern analytical techniques like HPLC (High-Performance Liquid Chromatography) and GC-MS (Gas Chromatography-Mass Spectrometry). Creating a network of certified laboratories in Kinshasa will not only serve the pharmaceutical industry but also provide quality assurance for other sectors, including food safety and construction materials.</w:t>
      </w:r>
    </w:p>
    <w:bookmarkEnd w:id="29"/>
    <w:bookmarkStart w:id="30" w:name="v.-conclusion"/>
    <w:p>
      <w:pPr>
        <w:pStyle w:val="Heading1"/>
      </w:pPr>
      <w:r>
        <w:t xml:space="preserve">V. Conclusion</w:t>
      </w:r>
    </w:p>
    <w:p>
      <w:pPr>
        <w:pStyle w:val="FirstParagraph"/>
      </w:pPr>
      <w:r>
        <w:t xml:space="preserve">In conclusion, the role of a</w:t>
      </w:r>
      <w:r>
        <w:t xml:space="preserve"> </w:t>
      </w:r>
      <w:r>
        <w:rPr>
          <w:bCs/>
          <w:b/>
        </w:rPr>
        <w:t xml:space="preserve">Chemist</w:t>
      </w:r>
      <w:r>
        <w:t xml:space="preserve"> </w:t>
      </w:r>
      <w:r>
        <w:t xml:space="preserve">in DR Congo Kinshasa extends far beyond traditional laboratory work; it is a cornerstone of public health security and economic sovereignty. The challenges facing Kinshasa—from inadequate water quality to dependence on imported medicines—are fundamentally chemical problems that require chemical solutions. By leveraging local expertise, investing in laboratory infrastructure, and promoting value-added industrial processing, DR Congo Kinshasa can move towards a more sustainable and self-reliant future. It is imperative that government policies recognize the strategic importance of chemistry professionals. Investing in this sector will yield dividends in reduced healthcare costs, improved environmental standards, and enhanced industrial competitiveness. Therefore, the integration of chemists into national development plans is not just an academic suggestion but a practical necessity for the well-being of millions of citizens in DR Congo Kinshasa.</w:t>
      </w:r>
    </w:p>
    <w:bookmarkEnd w:id="30"/>
    <w:bookmarkStart w:id="31" w:name="vi.-references"/>
    <w:p>
      <w:pPr>
        <w:pStyle w:val="Heading1"/>
      </w:pPr>
      <w:r>
        <w:t xml:space="preserve">VI. References</w:t>
      </w:r>
    </w:p>
    <w:p>
      <w:pPr>
        <w:numPr>
          <w:ilvl w:val="0"/>
          <w:numId w:val="1001"/>
        </w:numPr>
        <w:pStyle w:val="Compact"/>
      </w:pPr>
      <w:r>
        <w:t xml:space="preserve">Democratic Republic of Congo Ministry of Health. (2022). Annual Report on Pharmaceutical Supply Chains.</w:t>
      </w:r>
    </w:p>
    <w:p>
      <w:pPr>
        <w:numPr>
          <w:ilvl w:val="0"/>
          <w:numId w:val="1001"/>
        </w:numPr>
        <w:pStyle w:val="Compact"/>
      </w:pPr>
      <w:r>
        <w:t xml:space="preserve">National Institute for Statistical Research (INS) DRC. (2023). Urbanization Trends in Kinshasa Province.</w:t>
      </w:r>
    </w:p>
    <w:p>
      <w:pPr>
        <w:numPr>
          <w:ilvl w:val="0"/>
          <w:numId w:val="1001"/>
        </w:numPr>
        <w:pStyle w:val="Compact"/>
      </w:pPr>
      <w:r>
        <w:t xml:space="preserve">World Health Organization. (2019). Quality of Drinking Water in Urban Areas of Central Africa.</w:t>
      </w:r>
    </w:p>
    <w:p>
      <w:pPr>
        <w:numPr>
          <w:ilvl w:val="0"/>
          <w:numId w:val="1001"/>
        </w:numPr>
        <w:pStyle w:val="Compact"/>
      </w:pPr>
      <w:r>
        <w:t xml:space="preserve">Sustainable Development Goals Report: DRC Country Profile, United Nations Department of Economic and Social Affairs.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Chemists in the Industrial and Medical Development of DR Congo Kinshasa</dc:title>
  <dc:creator/>
  <cp:keywords/>
  <dcterms:created xsi:type="dcterms:W3CDTF">2026-07-29T21:04:44Z</dcterms:created>
  <dcterms:modified xsi:type="dcterms:W3CDTF">2026-07-29T21:04:44Z</dcterms:modified>
</cp:coreProperties>
</file>

<file path=docProps/custom.xml><?xml version="1.0" encoding="utf-8"?>
<Properties xmlns="http://schemas.openxmlformats.org/officeDocument/2006/custom-properties" xmlns:vt="http://schemas.openxmlformats.org/officeDocument/2006/docPropsVTypes"/>
</file>