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Term</w:t>
      </w:r>
      <w:r>
        <w:t xml:space="preserve"> </w:t>
      </w:r>
      <w:r>
        <w:t xml:space="preserve">Paper</w:t>
      </w:r>
    </w:p>
    <w:bookmarkStart w:id="36" w:name="X5a491628175b0d02141d07b3302428a63582b99"/>
    <w:p>
      <w:pPr>
        <w:pStyle w:val="Heading1"/>
      </w:pPr>
      <w:r>
        <w:t xml:space="preserve">The Role and Evolution of the Chemist in Nepal Kathmandu:</w:t>
      </w:r>
      <w:r>
        <w:br/>
      </w:r>
      <w:r>
        <w:t xml:space="preserve">An Analysis of Pharmaceutical, Industrial, and Educational Dimensions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Chemistry &amp; Pharmacy Studies</w:t>
      </w:r>
      <w:r>
        <w:br/>
      </w:r>
      <w:r>
        <w:rPr>
          <w:bCs/>
          <w:b/>
        </w:rPr>
        <w:t xml:space="preserve">Subject:</w:t>
      </w:r>
      <w:r>
        <w:t xml:space="preserve"> </w:t>
      </w:r>
      <w:r>
        <w:t xml:space="preserve">Professional Practices in Applied Chemistry</w:t>
      </w:r>
    </w:p>
    <w:bookmarkStart w:id="20" w:name="abstract"/>
    <w:p>
      <w:pPr>
        <w:pStyle w:val="Heading3"/>
      </w:pPr>
      <w:r>
        <w:t xml:space="preserve">Abstract</w:t>
      </w:r>
    </w:p>
    <w:p>
      <w:pPr>
        <w:pStyle w:val="FirstParagraph"/>
      </w:pPr>
      <w:r>
        <w:t xml:space="preserve">This term paper explores the multifaceted role of a Chemist within the specific socio-economic and geographical context of Nepal Kathmandu. As the capital city serves as the hub for healthcare, industry, and education in Nepal, understanding the responsibilities, challenges, and opportunities for chemists is crucial. The document analyzes three primary sectors: pharmaceutical compounding and quality control, environmental monitoring in a megacity environment, and academic instruction. It further discusses regulatory frameworks enforced by local bodies such as the Department of Drug Administration (DDA) of Nepal Kathmandu.</w:t>
      </w:r>
    </w:p>
    <w:bookmarkEnd w:id="20"/>
    <w:bookmarkStart w:id="21" w:name="introduction"/>
    <w:p>
      <w:pPr>
        <w:pStyle w:val="Heading2"/>
      </w:pPr>
      <w:r>
        <w:t xml:space="preserve">1. Introduction</w:t>
      </w:r>
    </w:p>
    <w:p>
      <w:pPr>
        <w:pStyle w:val="FirstParagraph"/>
      </w:pPr>
      <w:r>
        <w:t xml:space="preserve">Nepal Kathmandu is a rapidly urbanizing center that faces unique challenges regarding public health, industrial pollution, and educational development. At the heart of addressing these issues is the professional discipline of chemistry and the practitioners who administer it: chemists. In Nepal Kathmandu, a Chemist is not merely an academic figure but a vital component of the healthcare infrastructure and environmental management systems. This term paper aims to dissect the scope of practice for chemists in this region, highlighting how their expertise is applied to solve local problems related to drug safety, water quality in the Bagmati river basin, and laboratory education.</w:t>
      </w:r>
    </w:p>
    <w:bookmarkEnd w:id="21"/>
    <w:bookmarkStart w:id="24" w:name="the-chemist-in-the-pharmaceutical-sector"/>
    <w:p>
      <w:pPr>
        <w:pStyle w:val="Heading2"/>
      </w:pPr>
      <w:r>
        <w:t xml:space="preserve">2. The Chemist in the Pharmaceutical Sector</w:t>
      </w:r>
    </w:p>
    <w:p>
      <w:pPr>
        <w:pStyle w:val="FirstParagraph"/>
      </w:pPr>
      <w:r>
        <w:t xml:space="preserve">The most visible role of a chemist in Nepal Kathmandu is within the pharmaceutical industry and retail pharmacy networks. Due to geographical constraints, Nepal relies heavily on both imported raw materials and local formulation units located primarily in the Kathmandu Valley industrial estates.</w:t>
      </w:r>
    </w:p>
    <w:bookmarkStart w:id="22" w:name="quality-assurance-and-control"/>
    <w:p>
      <w:pPr>
        <w:pStyle w:val="Heading3"/>
      </w:pPr>
      <w:r>
        <w:t xml:space="preserve">2.1 Quality Assurance and Control</w:t>
      </w:r>
    </w:p>
    <w:p>
      <w:pPr>
        <w:pStyle w:val="FirstParagraph"/>
      </w:pPr>
      <w:r>
        <w:t xml:space="preserve">In Nepal Kathmandu, the integrity of medications is paramount. Chemists employed in local pharmaceutical factories are responsible for strict quality assurance (QA) and quality control (QC). They utilize analytical chemistry techniques, such as High-Performance Liquid Chromatography (HPLC) and Thin Layer Chromatography (TLC), to ensure that drugs manufactured or distributed in Nepal Kathmandu meet international standards set by the World Health Organization (WHO). The absence of rigorous chemical testing can lead to substandard medicines entering the market, a significant concern for public health officials in the region.</w:t>
      </w:r>
    </w:p>
    <w:bookmarkEnd w:id="22"/>
    <w:bookmarkStart w:id="23" w:name="community-pharmacy-and-dispensing"/>
    <w:p>
      <w:pPr>
        <w:pStyle w:val="Heading3"/>
      </w:pPr>
      <w:r>
        <w:t xml:space="preserve">2.2 Community Pharmacy and Dispensing</w:t>
      </w:r>
    </w:p>
    <w:p>
      <w:pPr>
        <w:pStyle w:val="FirstParagraph"/>
      </w:pPr>
      <w:r>
        <w:t xml:space="preserve">Beyond factories, community chemists play a critical role as the first point of contact for healthcare in Nepal Kathmandu. In this context, the term "chemist" is often used interchangeably with "pharmacist," though technically it refers to their scientific background. These professionals are responsible for compounding prescriptions, managing drug inventory to prevent expiration (a common issue in humid tropical climates), and providing counseling on medication adherence. Given the rising prevalence of non-communicable diseases such as diabetes and hypertension in urban Nepal Kathmandu, chemists are increasingly involved in chronic disease management.</w:t>
      </w:r>
    </w:p>
    <w:bookmarkEnd w:id="23"/>
    <w:bookmarkEnd w:id="24"/>
    <w:bookmarkStart w:id="27" w:name="X5f7db003ef7c0d6038bc75c33b1bb24ece66ef5"/>
    <w:p>
      <w:pPr>
        <w:pStyle w:val="Heading2"/>
      </w:pPr>
      <w:r>
        <w:t xml:space="preserve">3. Environmental Chemistry and Urban Challenges</w:t>
      </w:r>
    </w:p>
    <w:p>
      <w:pPr>
        <w:pStyle w:val="FirstParagraph"/>
      </w:pPr>
      <w:r>
        <w:t xml:space="preserve">Nepal Kathmandu faces severe environmental degradation, particularly air and water pollution. Chemists are essential in monitoring and mitigating these issues through environmental chemistry.</w:t>
      </w:r>
    </w:p>
    <w:bookmarkStart w:id="25" w:name="air-quality-monitoring"/>
    <w:p>
      <w:pPr>
        <w:pStyle w:val="Heading3"/>
      </w:pPr>
      <w:r>
        <w:t xml:space="preserve">3.1 Air Quality Monitoring</w:t>
      </w:r>
    </w:p>
    <w:p>
      <w:pPr>
        <w:pStyle w:val="FirstParagraph"/>
      </w:pPr>
      <w:r>
        <w:t xml:space="preserve">Kathmandu frequently ranks among the most polluted cities globally during winter months due to topographical trapping of pollutants. Chemists work with environmental agencies to sample air particulates (PM2.5 and PM10). By analyzing chemical compositions of these particles, they help identify sources of pollution, ranging from vehicle exhaust to biomass burning common in rural areas surrounding Nepal Kathmandu.</w:t>
      </w:r>
    </w:p>
    <w:bookmarkEnd w:id="25"/>
    <w:bookmarkStart w:id="26" w:name="water-safety-in-the-bagmati-basin"/>
    <w:p>
      <w:pPr>
        <w:pStyle w:val="Heading3"/>
      </w:pPr>
      <w:r>
        <w:t xml:space="preserve">3.2 Water Safety in the Bagmati Basin</w:t>
      </w:r>
    </w:p>
    <w:p>
      <w:pPr>
        <w:pStyle w:val="FirstParagraph"/>
      </w:pPr>
      <w:r>
        <w:t xml:space="preserve">The Bagmati river, which flows through Nepal Kathmandu, suffers from industrial and domestic waste discharge. Chemists conduct regular water quality assessments to measure pH levels, heavy metal concentrations (such as lead and mercury), and biological oxygen demand (BOD). Their data is crucial for policy-making regarding waste treatment plants. Without the analytical skills of chemists, it would be impossible to quantify the toxicity levels affecting millions of residents who rely on this water source.</w:t>
      </w:r>
    </w:p>
    <w:bookmarkEnd w:id="26"/>
    <w:bookmarkEnd w:id="27"/>
    <w:bookmarkStart w:id="30" w:name="education-and-academic-research"/>
    <w:p>
      <w:pPr>
        <w:pStyle w:val="Heading2"/>
      </w:pPr>
      <w:r>
        <w:t xml:space="preserve">4. Education and Academic Research</w:t>
      </w:r>
    </w:p>
    <w:p>
      <w:pPr>
        <w:pStyle w:val="FirstParagraph"/>
      </w:pPr>
      <w:r>
        <w:t xml:space="preserve">The growth of higher education in Nepal Kathmandu has increased the demand for qualified chemistry educators. Universities and colleges across the valley require chemists to teach undergraduate and postgraduate courses.</w:t>
      </w:r>
    </w:p>
    <w:bookmarkStart w:id="28" w:name="curriculum-development"/>
    <w:p>
      <w:pPr>
        <w:pStyle w:val="Heading3"/>
      </w:pPr>
      <w:r>
        <w:t xml:space="preserve">4.1 Curriculum Development</w:t>
      </w:r>
    </w:p>
    <w:p>
      <w:pPr>
        <w:pStyle w:val="FirstParagraph"/>
      </w:pPr>
      <w:r>
        <w:t xml:space="preserve">A Chemist working in academia in Nepal Kathmandu is tasked with updating curricula to reflect modern scientific advancements while maintaining foundational knowledge. There is a growing emphasis on organic chemistry, biochemistry, and physical chemistry modules that are relevant to local industries, such as herbal medicine production and food processing.</w:t>
      </w:r>
    </w:p>
    <w:bookmarkEnd w:id="28"/>
    <w:bookmarkStart w:id="29" w:name="laboratory-supervision"/>
    <w:p>
      <w:pPr>
        <w:pStyle w:val="Heading3"/>
      </w:pPr>
      <w:r>
        <w:t xml:space="preserve">4.2 Laboratory Supervision</w:t>
      </w:r>
    </w:p>
    <w:p>
      <w:pPr>
        <w:pStyle w:val="FirstParagraph"/>
      </w:pPr>
      <w:r>
        <w:t xml:space="preserve">Beyond lecturing, chemists manage teaching laboratories in Nepal Kathmandu institutions. They ensure safety protocols are followed when students handle reactive chemicals. This mentorship role is vital for cultivating the next generation of scientists who will address local challenges in healthcare and industry.</w:t>
      </w:r>
    </w:p>
    <w:bookmarkEnd w:id="29"/>
    <w:bookmarkEnd w:id="30"/>
    <w:bookmarkStart w:id="32" w:name="X0572e3f09fa81ecaefc09353e794c46e425a3d0"/>
    <w:p>
      <w:pPr>
        <w:pStyle w:val="Heading2"/>
      </w:pPr>
      <w:r>
        <w:t xml:space="preserve">5. Regulatory Framework and Professional Ethics</w:t>
      </w:r>
    </w:p>
    <w:p>
      <w:pPr>
        <w:pStyle w:val="FirstParagraph"/>
      </w:pPr>
      <w:r>
        <w:t xml:space="preserve">The practice of chemistry in Nepal Kathmandu is governed by strict regulatory bodies, primarily the Department of Drug Administration (DDA) and the Ministry of Health. A Chemist must adhere to a code of ethics that prioritizes public safety over commercial profit.</w:t>
      </w:r>
    </w:p>
    <w:bookmarkStart w:id="31" w:name="licensing-and-certification"/>
    <w:p>
      <w:pPr>
        <w:pStyle w:val="Heading3"/>
      </w:pPr>
      <w:r>
        <w:t xml:space="preserve">5.1 Licensing and Certification</w:t>
      </w:r>
    </w:p>
    <w:p>
      <w:pPr>
        <w:pStyle w:val="FirstParagraph"/>
      </w:pPr>
      <w:r>
        <w:t xml:space="preserve">To operate a pharmacy or work as a quality control analyst in Nepal Kathmandu, individuals must hold recognized degrees and professional licenses. The regulatory environment is tightening to combat the sale of counterfeit drugs, making the role of the licensed chemist even more critical as a gatekeeper of medication safety.</w:t>
      </w:r>
    </w:p>
    <w:bookmarkEnd w:id="31"/>
    <w:bookmarkEnd w:id="32"/>
    <w:bookmarkStart w:id="33" w:name="challenges-and-future-outlook"/>
    <w:p>
      <w:pPr>
        <w:pStyle w:val="Heading2"/>
      </w:pPr>
      <w:r>
        <w:t xml:space="preserve">6. Challenges and Future Outlook</w:t>
      </w:r>
    </w:p>
    <w:p>
      <w:pPr>
        <w:pStyle w:val="FirstParagraph"/>
      </w:pPr>
      <w:r>
        <w:t xml:space="preserve">Despite its importance, the profession faces challenges in Nepal Kathmandu. These include limited access to advanced analytical equipment in smaller labs, brain drain (migration of skilled chemists abroad), and inadequate funding for research.</w:t>
      </w:r>
    </w:p>
    <w:p>
      <w:pPr>
        <w:pStyle w:val="BodyText"/>
      </w:pPr>
      <w:r>
        <w:t xml:space="preserve">However, the future holds promise. The government’s push towards industrialization and the growing herbal medicine sector offer new avenues for chemists. Specialized fields such as green chemistry and forensic chemistry are emerging niches in Nepal Kathmandu that require expert intervention to support legal systems and sustainable manufacturing.</w:t>
      </w:r>
    </w:p>
    <w:bookmarkEnd w:id="33"/>
    <w:bookmarkStart w:id="34" w:name="conclusion"/>
    <w:p>
      <w:pPr>
        <w:pStyle w:val="Heading2"/>
      </w:pPr>
      <w:r>
        <w:t xml:space="preserve">7. Conclusion</w:t>
      </w:r>
    </w:p>
    <w:p>
      <w:pPr>
        <w:pStyle w:val="FirstParagraph"/>
      </w:pPr>
      <w:r>
        <w:t xml:space="preserve">In conclusion, the Chemist in Nepal Kathmandu is a pivotal professional whose work spans across healthcare, environmental protection, and education. From ensuring the safety of pharmaceuticals distributed in local hospitals to analyzing the pollutants affecting the air quality of Kathmandu city, their contribution is indispensable. As Nepal continues to develop its infrastructure and public health systems, the demand for skilled chemists will only increase. It is imperative that academic institutions and government bodies collaborate to enhance training facilities and research opportunities for chemists in this region, ensuring that Nepal Kathmandu benefits from robust scientific expertise.</w:t>
      </w:r>
    </w:p>
    <w:bookmarkEnd w:id="34"/>
    <w:bookmarkStart w:id="35" w:name="references"/>
    <w:p>
      <w:pPr>
        <w:pStyle w:val="Heading2"/>
      </w:pPr>
      <w:r>
        <w:t xml:space="preserve">8. References</w:t>
      </w:r>
    </w:p>
    <w:p>
      <w:pPr>
        <w:numPr>
          <w:ilvl w:val="0"/>
          <w:numId w:val="1001"/>
        </w:numPr>
        <w:pStyle w:val="Compact"/>
      </w:pPr>
      <w:r>
        <w:t xml:space="preserve">Nepal Drug Act (1978) and Amendments.</w:t>
      </w:r>
    </w:p>
    <w:p>
      <w:pPr>
        <w:numPr>
          <w:ilvl w:val="0"/>
          <w:numId w:val="1001"/>
        </w:numPr>
        <w:pStyle w:val="Compact"/>
      </w:pPr>
      <w:r>
        <w:t xml:space="preserve">Kathmandu Valley Air Quality Monitoring Reports, Department of Environment, Nepal Kathmandu.</w:t>
      </w:r>
    </w:p>
    <w:p>
      <w:pPr>
        <w:numPr>
          <w:ilvl w:val="0"/>
          <w:numId w:val="1001"/>
        </w:numPr>
        <w:pStyle w:val="Compact"/>
      </w:pPr>
      <w:r>
        <w:t xml:space="preserve">Tribhuvan University Faculty of Science: Chemistry Curriculum Guidelines.</w:t>
      </w:r>
    </w:p>
    <w:p>
      <w:pPr>
        <w:numPr>
          <w:ilvl w:val="0"/>
          <w:numId w:val="1001"/>
        </w:numPr>
        <w:pStyle w:val="Compact"/>
      </w:pPr>
      <w:r>
        <w:t xml:space="preserve">National Health Policy Framework for Pharmaceutical Management in Nepal Kathmandu.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Nepal Kathmandu: A Term Paper</dc:title>
  <dc:creator/>
  <dc:language>en</dc:language>
  <cp:keywords/>
  <dcterms:created xsi:type="dcterms:W3CDTF">2026-07-29T04:45:15Z</dcterms:created>
  <dcterms:modified xsi:type="dcterms:W3CDTF">2026-07-29T04:45:15Z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