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Nigeria,</w:t>
      </w:r>
      <w:r>
        <w:t xml:space="preserve"> </w:t>
      </w:r>
      <w:r>
        <w:t xml:space="preserve">Abuja</w:t>
      </w:r>
    </w:p>
    <w:bookmarkStart w:id="20" w:name="X877a64c59383b9e35566bef7241e6ac145eadc9"/>
    <w:p>
      <w:pPr>
        <w:pStyle w:val="Heading1"/>
      </w:pPr>
      <w:r>
        <w:t xml:space="preserve">A Term Paper on the Profession of the Chemist</w:t>
      </w:r>
    </w:p>
    <w:p>
      <w:pPr>
        <w:pStyle w:val="FirstParagraph"/>
      </w:pPr>
      <w:r>
        <w:t xml:space="preserve">An Analysis of Chemical Sciences in Industrial, Environmental, and Healthcare Sectors within Nigeria, Abuja</w:t>
      </w:r>
    </w:p>
    <w:bookmarkEnd w:id="20"/>
    <w:bookmarkStart w:id="21" w:name="i.-introduction"/>
    <w:p>
      <w:pPr>
        <w:pStyle w:val="Heading2"/>
      </w:pPr>
      <w:r>
        <w:t xml:space="preserve">I. Introduction</w:t>
      </w:r>
    </w:p>
    <w:p>
      <w:pPr>
        <w:pStyle w:val="FirstParagraph"/>
      </w:pPr>
      <w:r>
        <w:t xml:space="preserve">The discipline of chemistry serves as the central science that connects physics with other natural sciences, including biology and geology. In the contemporary global economy, the role of a professional chemist extends far beyond laboratory analysis; it encompasses industrial innovation, public health safety, environmental stewardship, and agricultural sustainability. This Term Paper aims to critically examine the multifaceted role of the</w:t>
      </w:r>
      <w:r>
        <w:t xml:space="preserve"> </w:t>
      </w:r>
      <w:r>
        <w:rPr>
          <w:bCs/>
          <w:b/>
        </w:rPr>
        <w:t xml:space="preserve">Chemist</w:t>
      </w:r>
      <w:r>
        <w:t xml:space="preserve"> </w:t>
      </w:r>
      <w:r>
        <w:t xml:space="preserve">within a specific and rapidly developing context:</w:t>
      </w:r>
      <w:r>
        <w:t xml:space="preserve"> </w:t>
      </w:r>
      <w:r>
        <w:rPr>
          <w:bCs/>
          <w:b/>
        </w:rPr>
        <w:t xml:space="preserve">Nigeria Abuja</w:t>
      </w:r>
      <w:r>
        <w:t xml:space="preserve">. As Nigeria continues to transition from an oil-dependent economy towards a diversified industrial base, the capital city, Abuja, stands as a pivotal hub for regulatory bodies, research institutions, and emerging manufacturing sectors. Consequently understanding the strategic importance of chemical expertise in this region is imperative for national development.</w:t>
      </w:r>
    </w:p>
    <w:p>
      <w:pPr>
        <w:pStyle w:val="BodyText"/>
      </w:pPr>
      <w:r>
        <w:t xml:space="preserve">The primary objective of this document is to explore how certified chemists contribute to economic growth and social welfare in</w:t>
      </w:r>
      <w:r>
        <w:t xml:space="preserve"> </w:t>
      </w:r>
      <w:r>
        <w:rPr>
          <w:bCs/>
          <w:b/>
        </w:rPr>
        <w:t xml:space="preserve">Nigeria Abuja</w:t>
      </w:r>
      <w:r>
        <w:t xml:space="preserve">. It will analyze three key pillars: pharmaceutical quality assurance, environmental protection, and industrial manufacturing. Furthermore, it will discuss the challenges faced by the profession in this region and propose strategies for enhancing the impact of chemical sciences.</w:t>
      </w:r>
    </w:p>
    <w:bookmarkEnd w:id="21"/>
    <w:bookmarkStart w:id="22" w:name="X0f566563d5ce947bfedb8b482039799773ffa5d"/>
    <w:p>
      <w:pPr>
        <w:pStyle w:val="Heading2"/>
      </w:pPr>
      <w:r>
        <w:t xml:space="preserve">II. The Chemist in Pharmaceutical Quality Assurance</w:t>
      </w:r>
    </w:p>
    <w:p>
      <w:pPr>
        <w:pStyle w:val="FirstParagraph"/>
      </w:pPr>
      <w:r>
        <w:t xml:space="preserve">The most immediate impact of a</w:t>
      </w:r>
      <w:r>
        <w:t xml:space="preserve"> </w:t>
      </w:r>
      <w:r>
        <w:rPr>
          <w:bCs/>
          <w:b/>
        </w:rPr>
        <w:t xml:space="preserve">Chemist</w:t>
      </w:r>
      <w:r>
        <w:t xml:space="preserve"> </w:t>
      </w:r>
      <w:r>
        <w:t xml:space="preserve">on public welfare is observed within the pharmaceutical industry. In</w:t>
      </w:r>
      <w:r>
        <w:t xml:space="preserve"> </w:t>
      </w:r>
      <w:r>
        <w:rPr>
          <w:bCs/>
          <w:b/>
        </w:rPr>
        <w:t xml:space="preserve">Nigeria Abuja</w:t>
      </w:r>
      <w:r>
        <w:t xml:space="preserve">, the National Agency for Food and Drug Administration and Control (NAFDAC) is headquartered, making the city the epicenter of drug regulation in Nigeria. This proximity creates a high demand for qualified chemists who can conduct rigorous quality control analysis.</w:t>
      </w:r>
    </w:p>
    <w:p>
      <w:pPr>
        <w:pStyle w:val="BodyText"/>
      </w:pPr>
      <w:r>
        <w:t xml:space="preserve">Counterfeit and substandard drugs pose a significant threat to public health across Africa. Professional chemists play a critical role in detecting these illicit products through analytical techniques such as High-Performance Liquid Chromatography (HPLC) and Gas Chromatography-Mass Spectrometry (GC-MS). In the context of</w:t>
      </w:r>
      <w:r>
        <w:t xml:space="preserve"> </w:t>
      </w:r>
      <w:r>
        <w:rPr>
          <w:bCs/>
          <w:b/>
        </w:rPr>
        <w:t xml:space="preserve">Nigeria Abuja</w:t>
      </w:r>
      <w:r>
        <w:t xml:space="preserve">, where many pharmaceutical manufacturing plants and regional distribution centers are located, chemists ensure that every batch of medication meets international Good Manufacturing Practices (GMP) standards. Their work directly correlates with reduced mortality rates from treatable diseases such as malaria, tuberculosis, and hypertension.</w:t>
      </w:r>
    </w:p>
    <w:p>
      <w:pPr>
        <w:pStyle w:val="BodyText"/>
      </w:pPr>
      <w:r>
        <w:t xml:space="preserve">Moreover, the presence of academic institutions in Abuja allows for a symbiotic relationship between industry and academia. Chemists often engage in collaborative research to develop locally sourced alternative treatments using indigenous medicinal plants. This not only reduces the foreign exchange burden associated with importing drugs but also promotes local innovation within</w:t>
      </w:r>
      <w:r>
        <w:t xml:space="preserve"> </w:t>
      </w:r>
      <w:r>
        <w:rPr>
          <w:bCs/>
          <w:b/>
        </w:rPr>
        <w:t xml:space="preserve">Nigeria Abuja</w:t>
      </w:r>
      <w:r>
        <w:t xml:space="preserve">.</w:t>
      </w:r>
    </w:p>
    <w:bookmarkEnd w:id="22"/>
    <w:bookmarkStart w:id="23" w:name="X0f7b8b3a86d078177b8d8c636577f2ad944980e"/>
    <w:p>
      <w:pPr>
        <w:pStyle w:val="Heading2"/>
      </w:pPr>
      <w:r>
        <w:t xml:space="preserve">III. Environmental Conservation and Waste Management</w:t>
      </w:r>
    </w:p>
    <w:p>
      <w:pPr>
        <w:pStyle w:val="FirstParagraph"/>
      </w:pPr>
      <w:r>
        <w:t xml:space="preserve">Rapid urbanization in capital cities often leads to severe environmental degradation, making the role of the environmental chemist crucial. As a planned city,</w:t>
      </w:r>
      <w:r>
        <w:t xml:space="preserve"> </w:t>
      </w:r>
      <w:r>
        <w:rPr>
          <w:bCs/>
          <w:b/>
        </w:rPr>
        <w:t xml:space="preserve">Nigeria Abuja</w:t>
      </w:r>
      <w:r>
        <w:t xml:space="preserve"> </w:t>
      </w:r>
      <w:r>
        <w:t xml:space="preserve">faces unique challenges related to waste management and industrial effluent discharge. The application of chemical principles is essential in monitoring air quality, water purity, and soil health.</w:t>
      </w:r>
    </w:p>
    <w:p>
      <w:pPr>
        <w:pStyle w:val="BodyText"/>
      </w:pPr>
      <w:r>
        <w:t xml:space="preserve">Chemists in this region are tasked with analyzing water sources for contamination by heavy metals such as lead, mercury, and arsenic. In</w:t>
      </w:r>
      <w:r>
        <w:t xml:space="preserve"> </w:t>
      </w:r>
      <w:r>
        <w:rPr>
          <w:bCs/>
          <w:b/>
        </w:rPr>
        <w:t xml:space="preserve">Nigeria Abuja</w:t>
      </w:r>
      <w:r>
        <w:t xml:space="preserve">, where access to potable water is a priority for both residents and industries, chemists work closely with the Abuja Water Board to ensure treatment processes are effective. They also assess the efficacy of wastewater treatment plants in industrial zones, ensuring that discharges from factories do not pollute local water bodies like the Kurra River.</w:t>
      </w:r>
    </w:p>
    <w:p>
      <w:pPr>
        <w:pStyle w:val="BodyText"/>
      </w:pPr>
      <w:r>
        <w:t xml:space="preserve">Additionally, as Nigeria moves towards greener energy solutions, chemists are instrumental in developing battery technologies for electric vehicles and renewable energy storage systems. The establishment of research hubs in Abuja allows these professionals to lead initiatives that align with global sustainability goals while addressing local environmental concerns.</w:t>
      </w:r>
    </w:p>
    <w:bookmarkEnd w:id="23"/>
    <w:bookmarkStart w:id="24" w:name="X3146cabda1a33eec81d9b44cce6c3a59c6a9b6d"/>
    <w:p>
      <w:pPr>
        <w:pStyle w:val="Heading2"/>
      </w:pPr>
      <w:r>
        <w:t xml:space="preserve">IV. Industrial Manufacturing and Agro-Chemicals</w:t>
      </w:r>
    </w:p>
    <w:p>
      <w:pPr>
        <w:pStyle w:val="FirstParagraph"/>
      </w:pPr>
      <w:r>
        <w:t xml:space="preserve">Beyond healthcare and environment, the industrial sector in</w:t>
      </w:r>
      <w:r>
        <w:t xml:space="preserve"> </w:t>
      </w:r>
      <w:r>
        <w:rPr>
          <w:bCs/>
          <w:b/>
        </w:rPr>
        <w:t xml:space="preserve">Nigeria Abuja</w:t>
      </w:r>
      <w:r>
        <w:t xml:space="preserve"> </w:t>
      </w:r>
      <w:r>
        <w:t xml:space="preserve">relies heavily on chemical engineering and chemistry. The city is a growing center for non-oil exports, including cement production, petrochemicals (leveraging proximity to refinery complexes), and agro-chemicals.</w:t>
      </w:r>
    </w:p>
    <w:p>
      <w:pPr>
        <w:pStyle w:val="BodyText"/>
      </w:pPr>
      <w:r>
        <w:t xml:space="preserve">Agric-business is a cornerstone of the Nigerian economy. In</w:t>
      </w:r>
      <w:r>
        <w:t xml:space="preserve"> </w:t>
      </w:r>
      <w:r>
        <w:rPr>
          <w:bCs/>
          <w:b/>
        </w:rPr>
        <w:t xml:space="preserve">Nigeria Abuja</w:t>
      </w:r>
      <w:r>
        <w:t xml:space="preserve">, chemists work on formulating fertilizers and pesticides that are tailored to the specific soil conditions of Central Nigeria. By optimizing nutrient ratios, they help increase crop yields for staple foods like yams, maize, and sorghum. This contributes directly to food security and economic stability.</w:t>
      </w:r>
    </w:p>
    <w:p>
      <w:pPr>
        <w:pStyle w:val="BodyText"/>
      </w:pPr>
      <w:r>
        <w:t xml:space="preserve">Furthermore, the manufacturing of construction materials in Abuja requires strict quality control. Chemists analyze the composition of cement, paints, and adhesives to ensure durability and safety. As infrastructure development accelerates in the capital city due to government policies on urban expansion, the demand for chemists who can innovate sustainable building materials is increasing.</w:t>
      </w:r>
    </w:p>
    <w:bookmarkEnd w:id="24"/>
    <w:bookmarkStart w:id="25" w:name="v.-challenges-and-future-outlook"/>
    <w:p>
      <w:pPr>
        <w:pStyle w:val="Heading2"/>
      </w:pPr>
      <w:r>
        <w:t xml:space="preserve">V. Challenges and Future Outlook</w:t>
      </w:r>
    </w:p>
    <w:p>
      <w:pPr>
        <w:pStyle w:val="FirstParagraph"/>
      </w:pPr>
      <w:r>
        <w:t xml:space="preserve">Despite the clear benefits, the profession of chemistry in</w:t>
      </w:r>
      <w:r>
        <w:t xml:space="preserve"> </w:t>
      </w:r>
      <w:r>
        <w:rPr>
          <w:bCs/>
          <w:b/>
        </w:rPr>
        <w:t xml:space="preserve">Nigeria Abuja</w:t>
      </w:r>
      <w:r>
        <w:t xml:space="preserve"> </w:t>
      </w:r>
      <w:r>
        <w:t xml:space="preserve">faces significant challenges. These include inadequate funding for research laboratories, frequent power outages affecting sensitive equipment, and a brain drain where highly skilled chemists emigrate to more developed countries.</w:t>
      </w:r>
    </w:p>
    <w:p>
      <w:pPr>
        <w:pStyle w:val="BodyText"/>
      </w:pPr>
      <w:r>
        <w:t xml:space="preserve">To address these issues, there must be stronger collaboration between the Federal Government of Nigeria and private stakeholders. Investing in state-of-the-art laboratory infrastructure in Abuja’s research institutes is vital. Additionally, continuous professional development programs should be encouraged to keep local chemists updated with international standards and technologies.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Chemist</w:t>
      </w:r>
      <w:r>
        <w:t xml:space="preserve"> </w:t>
      </w:r>
      <w:r>
        <w:t xml:space="preserve">is indispensable to the socio-economic fabric of</w:t>
      </w:r>
      <w:r>
        <w:t xml:space="preserve"> </w:t>
      </w:r>
      <w:r>
        <w:rPr>
          <w:bCs/>
          <w:b/>
        </w:rPr>
        <w:t xml:space="preserve">Nigeria Abuja</w:t>
      </w:r>
      <w:r>
        <w:t xml:space="preserve">. From safeguarding public health through pharmaceutical regulation to protecting the environment and driving industrial innovation, chemists provide the scientific backbone necessary for modern development. As Abuja continues to grow as a political and economic center, its reliance on chemical expertise will only intensify. Therefore, it is imperative that policies support the training, retention, and empowerment of chemists in this region. By doing so Nigeria can leverage scientific knowledge to achieve sustainable growth and improve the quality of life for its citizens.</w:t>
      </w:r>
    </w:p>
    <w:p>
      <w:pPr>
        <w:pStyle w:val="BodyText"/>
      </w:pPr>
      <w:r>
        <w:t xml:space="preserve">This Term Paper has demonstrated that investing in chemical sciences is not merely an academic pursuit but a strategic national priority. The synergy between professional chemists, regulatory bodies, and industrial sectors in</w:t>
      </w:r>
      <w:r>
        <w:t xml:space="preserve"> </w:t>
      </w:r>
      <w:r>
        <w:rPr>
          <w:bCs/>
          <w:b/>
        </w:rPr>
        <w:t xml:space="preserve">Nigeria Abuja</w:t>
      </w:r>
      <w:r>
        <w:t xml:space="preserve"> </w:t>
      </w:r>
      <w:r>
        <w:t xml:space="preserve">presents a powerful model for development that can be replicated across other regions of the country.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Developmental Landscape of Nigeria, Abuja</dc:title>
  <dc:creator/>
  <dc:language>en</dc:language>
  <cp:keywords/>
  <dcterms:created xsi:type="dcterms:W3CDTF">2026-07-29T08:18:56Z</dcterms:created>
  <dcterms:modified xsi:type="dcterms:W3CDTF">2026-07-29T08:18:56Z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