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Regulation</w:t>
      </w:r>
      <w:r>
        <w:t xml:space="preserve"> </w:t>
      </w:r>
      <w:r>
        <w:t xml:space="preserve">of</w:t>
      </w:r>
      <w:r>
        <w:t xml:space="preserve"> </w:t>
      </w:r>
      <w:r>
        <w:t xml:space="preserve">the</w:t>
      </w:r>
      <w:r>
        <w:t xml:space="preserve"> </w:t>
      </w:r>
      <w:r>
        <w:t xml:space="preserve">Chemist</w:t>
      </w:r>
      <w:r>
        <w:t xml:space="preserve"> </w:t>
      </w:r>
      <w:r>
        <w:t xml:space="preserve">in</w:t>
      </w:r>
      <w:r>
        <w:t xml:space="preserve"> </w:t>
      </w:r>
      <w:r>
        <w:t xml:space="preserve">Peru</w:t>
      </w:r>
      <w:r>
        <w:t xml:space="preserve"> </w:t>
      </w:r>
      <w:r>
        <w:t xml:space="preserve">Lima</w:t>
      </w:r>
    </w:p>
    <w:bookmarkStart w:id="27" w:name="term-paper"/>
    <w:p>
      <w:pPr>
        <w:pStyle w:val="Heading1"/>
      </w:pPr>
      <w:r>
        <w:t xml:space="preserve">Term Paper</w:t>
      </w:r>
    </w:p>
    <w:bookmarkStart w:id="26" w:name="X89814e0334e53ebb217809c2f14cd5fa6018733"/>
    <w:p>
      <w:pPr>
        <w:pStyle w:val="Heading2"/>
      </w:pPr>
      <w:r>
        <w:t xml:space="preserve">Analytical Perspectives on the Professional Chemist in the Urban and Industrial Context of Peru Lima</w:t>
      </w:r>
    </w:p>
    <w:p>
      <w:pPr>
        <w:pStyle w:val="FirstParagraph"/>
      </w:pPr>
      <w:r>
        <w:br/>
      </w:r>
      <w:r>
        <w:br/>
      </w:r>
      <w:r>
        <w:t xml:space="preserve">This term paper explores the critical role of the Chemist within the socio-economic framework of Peru Lima. It examines the regulatory landscape, industrial applications in mining and agriculture, public health implications, and environmental responsibilities. The document highlights how professional chemistry serves as a cornerstone for quality control, safety standards, and sustainable development in one of South America's most populous metropolitan areas.</w:t>
      </w:r>
    </w:p>
    <w:bookmarkStart w:id="20" w:name="i-introduction"/>
    <w:p>
      <w:pPr>
        <w:pStyle w:val="Heading3"/>
      </w:pPr>
      <w:r>
        <w:t xml:space="preserve">I Introduction</w:t>
      </w:r>
    </w:p>
    <w:p>
      <w:pPr>
        <w:pStyle w:val="FirstParagraph"/>
      </w:pPr>
      <w:r>
        <w:t xml:space="preserve">In the complex tapestry of modern urban development in Peru Lima, the profession of the Chemist stands as a pillar of scientific integrity and public safety. As Peru Lima continues to expand as an economic hub in South America, the demand for rigorous chemical analysis and management has never been higher. This term paper aims to delineate the multifaceted responsibilities of a Chemist operating within this specific geographic and cultural context. The intersection of industrial growth, environmental preservation, and public health necessitates a robust understanding of how chemistry functions not merely as an academic discipline, but as a practical service essential for the well-being of Peru Lima's citizens.</w:t>
      </w:r>
      <w:r>
        <w:t xml:space="preserve"> </w:t>
      </w:r>
      <w:r>
        <w:t xml:space="preserve">The relevance of the Chemist in Peru Lima extends far beyond laboratory walls. It permeates sectors such as food production, water treatment, pharmaceutical manufacturing, and environmental monitoring. By analyzing these sectors, we can better understand how chemical expertise directly impacts the quality of life for residents in Peru Lima and contributes to the broader national economy of Peru.</w:t>
      </w:r>
    </w:p>
    <w:bookmarkEnd w:id="20"/>
    <w:bookmarkStart w:id="21" w:name="Xb2242ac029acba61308e736907218652592fe88"/>
    <w:p>
      <w:pPr>
        <w:pStyle w:val="Heading3"/>
      </w:pPr>
      <w:r>
        <w:t xml:space="preserve">II Regulatory Framework and Professional Ethics</w:t>
      </w:r>
    </w:p>
    <w:p>
      <w:pPr>
        <w:pStyle w:val="FirstParagraph"/>
      </w:pPr>
      <w:r>
        <w:t xml:space="preserve">The practice of chemistry in Peru Lima is governed by a strict regulatory framework designed to ensure professional competence and ethical conduct. In Peru, the profession is regulated by the Colegio de Químicos (College of Chemists), which mandates continuous education and adherence to ethical standards. For a Chemist operating in Peru Lima, understanding these regulations is not optional; it is fundamental to legal practice.</w:t>
      </w:r>
      <w:r>
        <w:t xml:space="preserve"> </w:t>
      </w:r>
      <w:r>
        <w:t xml:space="preserve">The regulatory environment in Peru Lima addresses issues such as laboratory accreditation, safety protocols for hazardous materials, and the validation of analytical methods. These standards are crucial because they protect consumers and workers alike. In a bustling metropolis like Peru Lima where industrial zones often coexist with residential areas, the oversight provided by qualified Chemists ensures that industrial emissions do not exceed safe limits and that consumer products meet national quality specifications. Therefore, the identity of the Chemist in Peru Lima is intrinsically linked to their role as a guardian of public safety and regulatory compliance.</w:t>
      </w:r>
    </w:p>
    <w:bookmarkEnd w:id="21"/>
    <w:bookmarkStart w:id="22" w:name="X6e62f12aaaedb694b89c71d26d526d701225d63"/>
    <w:p>
      <w:pPr>
        <w:pStyle w:val="Heading3"/>
      </w:pPr>
      <w:r>
        <w:t xml:space="preserve">III Industrial Applications: Mining and Agriculture</w:t>
      </w:r>
    </w:p>
    <w:p>
      <w:pPr>
        <w:pStyle w:val="FirstParagraph"/>
      </w:pPr>
      <w:r>
        <w:t xml:space="preserve">One of the most significant economic drivers in Peru is mining, and this industry has a profound impact on Peru Lima due to the city's role as the administrative and commercial center for mining operations across the nation. A Chemist plays a pivotal role in this sector, particularly in mineral processing, metal extraction, and environmental remediation. The chemical processes involved in extracting gold, copper, and zinc require precise control to maximize yield while minimizing toxic byproducts.</w:t>
      </w:r>
      <w:r>
        <w:t xml:space="preserve"> </w:t>
      </w:r>
      <w:r>
        <w:t xml:space="preserve">In the context of Peru Lima’s proximity to major industrial corridors and its function as a logistics hub for exported minerals Chemists are responsible for quality assurance. They analyze raw materials and final products to ensure they meet international market standards. Furthermore, agriculture in the valleys surrounding Peru Lima also relies heavily on chemical expertise. Soil analysis, fertilizer formulation, and pesticide management are tasks typically handled by agricultural chemists who ensure that food production is efficient yet environmentally sustainable. These applications demonstrate that the Chemist is an active participant in sustaining Peru Lima’s economic vitality through industrial innovation and resource management.</w:t>
      </w:r>
    </w:p>
    <w:bookmarkEnd w:id="22"/>
    <w:bookmarkStart w:id="23" w:name="iv-public-health-and-water-quality"/>
    <w:p>
      <w:pPr>
        <w:pStyle w:val="Heading3"/>
      </w:pPr>
      <w:r>
        <w:t xml:space="preserve">IV Public Health and Water Quality</w:t>
      </w:r>
    </w:p>
    <w:p>
      <w:pPr>
        <w:pStyle w:val="FirstParagraph"/>
      </w:pPr>
      <w:r>
        <w:t xml:space="preserve">Beyond industry, the role of the Chemist in Peru Lima is critical in safeguarding public health. Access to clean drinking water is a persistent challenge in many parts of Peru Lima, particularly in informal settlements on the periphery. Chemists work extensively with municipal water treatment plants to monitor chlorine levels, detect microbial contamination, and analyze heavy metal presence such as lead and arsenic. These analyses are vital for preventing outbreaks of waterborne diseases that have historically affected populations in Peru Lima.</w:t>
      </w:r>
      <w:r>
        <w:t xml:space="preserve"> </w:t>
      </w:r>
      <w:r>
        <w:t xml:space="preserve">Additionally, the pharmaceutical industry in Peru Lima relies on chemists to synthesize drugs and ensure the purity of active ingredients. With the increased focus on healthcare infrastructure in recent years, local laboratories staffed by qualified Chemists have become essential for diagnosing diseases and monitoring epidemic trends. The ability to rapidly analyze biological samples using chemical techniques is a key asset in managing public health crises. Thus, the presence of skilled Chemists is directly correlated with the resilience of Peru Lima’s healthcare system against both endemic and pandemic threats.</w:t>
      </w:r>
    </w:p>
    <w:bookmarkEnd w:id="23"/>
    <w:bookmarkStart w:id="24" w:name="v-environmental-stewardship-in-peru-lima"/>
    <w:p>
      <w:pPr>
        <w:pStyle w:val="Heading3"/>
      </w:pPr>
      <w:r>
        <w:t xml:space="preserve">V Environmental Stewardship in Peru Lima</w:t>
      </w:r>
    </w:p>
    <w:p>
      <w:pPr>
        <w:pStyle w:val="FirstParagraph"/>
      </w:pPr>
      <w:r>
        <w:t xml:space="preserve">The environmental challenges facing Peru Lima are significant, ranging from air pollution caused by vehicular emissions to waste management issues associated with rapid urbanization. A Chemist plays a proactive role in addressing these environmental concerns through monitoring and remediation strategies. Air quality stations across Peru Lima rely on chemical sensors and periodic laboratory analysis to measure pollutants such as particulate matter, nitrogen oxides, and sulfur dioxide.</w:t>
      </w:r>
      <w:r>
        <w:t xml:space="preserve"> </w:t>
      </w:r>
      <w:r>
        <w:t xml:space="preserve">Moreover, the management of solid waste in Peru Lima involves chemical processes for recycling and energy recovery. Chemists develop methods to break down plastics or convert organic waste into biogas, contributing to a circular economy. In coastal areas adjacent to Peru Lima, marine chemists monitor ocean health, assessing the impact of urban runoff on marine ecosystems. This environmental stewardship is not just an ecological imperative but also a social one, as the natural beauty and resources of Peru Lima are vital for tourism and local livelihoods. The Chemist thus acts as an advocate for sustainability within the urban landscape.</w:t>
      </w:r>
    </w:p>
    <w:bookmarkEnd w:id="24"/>
    <w:bookmarkStart w:id="25" w:name="vi-conclusion"/>
    <w:p>
      <w:pPr>
        <w:pStyle w:val="Heading3"/>
      </w:pPr>
      <w:r>
        <w:t xml:space="preserve">VI Conclusion</w:t>
      </w:r>
    </w:p>
    <w:p>
      <w:pPr>
        <w:pStyle w:val="FirstParagraph"/>
      </w:pPr>
      <w:r>
        <w:t xml:space="preserve">In conclusion, the professional Chemist is indispensable to the functioning of modern Peru Lima. From ensuring regulatory compliance and industrial efficiency to safeguarding public health and preserving environmental integrity, their contributions are widespread and impactful. As Peru Lima continues to develop, the demand for specialized chemical knowledge will only increase. It is imperative that educational institutions in Peru Lima continue to train high-quality chemists who are not only scientifically proficient but also socially conscious.</w:t>
      </w:r>
      <w:r>
        <w:t xml:space="preserve"> </w:t>
      </w:r>
      <w:r>
        <w:t xml:space="preserve">The future of Peru Lima depends on sustainable practices and rigorous quality control, both of which rely on the expertise of the Chemist. By upholding high ethical standards and embracing technological advancements, chemists in Peru Lima can drive progress that benefits all sectors of society. This term paper has illustrated that the Chemist is not merely a technician but a key stakeholder in the ongoing narrative of development, safety, and sustainability in Peru Lima.</w:t>
      </w:r>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Regulation of the Chemist in Peru Lima</dc:title>
  <dc:creator/>
  <dc:language>en</dc:language>
  <cp:keywords/>
  <dcterms:created xsi:type="dcterms:W3CDTF">2026-07-29T11:06:25Z</dcterms:created>
  <dcterms:modified xsi:type="dcterms:W3CDTF">2026-07-29T11:06:25Z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