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Chemists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the Witwatersrand Academic Review</w:t>
      </w:r>
      <w:r>
        <w:br/>
      </w:r>
      <w:r>
        <w:rPr>
          <w:bCs/>
          <w:b/>
        </w:rPr>
        <w:t xml:space="preserve">Citation Style:</w:t>
      </w:r>
      <w:r>
        <w:t xml:space="preserve"> </w:t>
      </w:r>
      <w:r>
        <w:t xml:space="preserve">APA 7th Edition Adaptation</w:t>
      </w:r>
    </w:p>
    <w:bookmarkStart w:id="28" w:name="Xa7220c79230ffe54fca335c6952f598464595de"/>
    <w:p>
      <w:pPr>
        <w:pStyle w:val="Heading1"/>
      </w:pPr>
      <w:r>
        <w:t xml:space="preserve">The Strategic Role and Evolution of Chemists in South Africa, Johannesburg</w:t>
      </w:r>
    </w:p>
    <w:p>
      <w:pPr>
        <w:pStyle w:val="FirstParagraph"/>
      </w:pPr>
      <w:r>
        <w:rPr>
          <w:iCs/>
          <w:i/>
        </w:rPr>
        <w:t xml:space="preserve">This term paper examines the critical contributions, regulatory frameworks, and future trajectories of chemists within the industrial and healthcare landscapes of Johannesburg, South Africa.</w:t>
      </w:r>
    </w:p>
    <w:bookmarkStart w:id="20" w:name="abstract"/>
    <w:p>
      <w:pPr>
        <w:pStyle w:val="Heading2"/>
      </w:pPr>
      <w:r>
        <w:t xml:space="preserve">Abstract</w:t>
      </w:r>
    </w:p>
    <w:p>
      <w:pPr>
        <w:pStyle w:val="FirstParagraph"/>
      </w:pPr>
      <w:r>
        <w:t xml:space="preserve">Johannesburg serves as the economic heartbeat of South Africa, hosting a dense concentration of industrial activities ranging from mining to pharmaceutical manufacturing. Within this complex ecosystem,</w:t>
      </w:r>
      <w:r>
        <w:t xml:space="preserve"> </w:t>
      </w:r>
      <w:r>
        <w:rPr>
          <w:bCs/>
          <w:b/>
        </w:rPr>
        <w:t xml:space="preserve">Chemists</w:t>
      </w:r>
      <w:r>
        <w:t xml:space="preserve"> </w:t>
      </w:r>
      <w:r>
        <w:t xml:space="preserve">play a pivotal role in ensuring safety, innovation, and regulatory compliance. This paper explores the multidimensional functions of</w:t>
      </w:r>
      <w:r>
        <w:t xml:space="preserve"> </w:t>
      </w:r>
      <w:r>
        <w:rPr>
          <w:bCs/>
          <w:b/>
        </w:rPr>
        <w:t xml:space="preserve">Chemists</w:t>
      </w:r>
      <w:r>
        <w:t xml:space="preserve">, specifically analyzing their impact on environmental management, public health through pharmacy services in South Africa Johannesburg contexts. By examining the current socio-economic challenges and opportunities, this study highlights how chemical science professionals are essential to the sustainable development of one of Africa’s most dynamic metropolitan areas.</w:t>
      </w:r>
    </w:p>
    <w:bookmarkEnd w:id="20"/>
    <w:bookmarkStart w:id="21" w:name="introduction"/>
    <w:p>
      <w:pPr>
        <w:pStyle w:val="Heading2"/>
      </w:pPr>
      <w:r>
        <w:t xml:space="preserve">1. Introduction</w:t>
      </w:r>
    </w:p>
    <w:p>
      <w:pPr>
        <w:pStyle w:val="FirstParagraph"/>
      </w:pPr>
      <w:r>
        <w:t xml:space="preserve">Johannesburg, often referred to as "Joburg," is not only South Africa's largest city but also a global hub for finance, gold mining, and commerce. However, its industrial heritage has left a legacy of environmental challenges that require sophisticated scientific intervention. In this context, the profession of</w:t>
      </w:r>
      <w:r>
        <w:t xml:space="preserve"> </w:t>
      </w:r>
      <w:r>
        <w:rPr>
          <w:bCs/>
          <w:b/>
        </w:rPr>
        <w:t xml:space="preserve">Chemist</w:t>
      </w:r>
      <w:r>
        <w:t xml:space="preserve"> </w:t>
      </w:r>
      <w:r>
        <w:t xml:space="preserve">transcends traditional laboratory work to become a cornerstone of public policy and industrial safety. For stakeholders in</w:t>
      </w:r>
      <w:r>
        <w:t xml:space="preserve"> </w:t>
      </w:r>
      <w:r>
        <w:rPr>
          <w:bCs/>
          <w:b/>
        </w:rPr>
        <w:t xml:space="preserve">South Africa Johannesburg</w:t>
      </w:r>
      <w:r>
        <w:t xml:space="preserve">, understanding the role of these professionals is crucial for navigating regulatory requirements and fostering economic growth.</w:t>
      </w:r>
    </w:p>
    <w:p>
      <w:pPr>
        <w:pStyle w:val="BodyText"/>
      </w:pPr>
      <w:r>
        <w:t xml:space="preserve">The scope of this term paper extends beyond theoretical chemistry to address applied sciences. It investigates how</w:t>
      </w:r>
      <w:r>
        <w:t xml:space="preserve"> </w:t>
      </w:r>
      <w:r>
        <w:rPr>
          <w:bCs/>
          <w:b/>
        </w:rPr>
        <w:t xml:space="preserve">Chemists</w:t>
      </w:r>
      <w:r>
        <w:t xml:space="preserve"> </w:t>
      </w:r>
      <w:r>
        <w:t xml:space="preserve">contribute to solving local problems, such as water purification, mining waste management, and the availability of essential medicines in healthcare facilities across</w:t>
      </w:r>
      <w:r>
        <w:t xml:space="preserve"> </w:t>
      </w:r>
      <w:r>
        <w:rPr>
          <w:bCs/>
          <w:b/>
        </w:rPr>
        <w:t xml:space="preserve">South Africa Johannesburg</w:t>
      </w:r>
      <w:r>
        <w:t xml:space="preserve">. As the city modernizes, the demand for specialized chemical expertise increases, necessitating a deeper look into the qualifications and responsibilities associated with this vital profession.</w:t>
      </w:r>
    </w:p>
    <w:bookmarkEnd w:id="21"/>
    <w:bookmarkStart w:id="22" w:name="Xa09ad11c3a3089c2ba2d9d1ba808477815a3384"/>
    <w:p>
      <w:pPr>
        <w:pStyle w:val="Heading2"/>
      </w:pPr>
      <w:r>
        <w:t xml:space="preserve">2. Industrial Chemistry and Environmental Stewardship</w:t>
      </w:r>
    </w:p>
    <w:p>
      <w:pPr>
        <w:pStyle w:val="FirstParagraph"/>
      </w:pPr>
      <w:r>
        <w:t xml:space="preserve">The industrial landscape of</w:t>
      </w:r>
      <w:r>
        <w:t xml:space="preserve"> </w:t>
      </w:r>
      <w:r>
        <w:rPr>
          <w:bCs/>
          <w:b/>
        </w:rPr>
        <w:t xml:space="preserve">South Africa Johannesburg</w:t>
      </w:r>
      <w:r>
        <w:t xml:space="preserve"> </w:t>
      </w:r>
      <w:r>
        <w:t xml:space="preserve">is heavily influenced by the mining sector, which has historically been the backbone of the national economy. However, mining activities generate significant chemical waste, including tailings that pose severe environmental risks. Here, professional</w:t>
      </w:r>
      <w:r>
        <w:t xml:space="preserve"> </w:t>
      </w:r>
      <w:r>
        <w:rPr>
          <w:bCs/>
          <w:b/>
        </w:rPr>
        <w:t xml:space="preserve">Chemists</w:t>
      </w:r>
      <w:r>
        <w:t xml:space="preserve"> </w:t>
      </w:r>
      <w:r>
        <w:t xml:space="preserve">are indispensable. They are responsible for developing remediation strategies to neutralize hazardous substances and prevent soil and water contamination.</w:t>
      </w:r>
    </w:p>
    <w:p>
      <w:pPr>
        <w:pStyle w:val="BodyText"/>
      </w:pPr>
      <w:r>
        <w:t xml:space="preserve">In Johannesburg specifically, the air quality index is a matter of public concern due to emissions from coal-fired power plants and industrial processes.</w:t>
      </w:r>
      <w:r>
        <w:t xml:space="preserve"> </w:t>
      </w:r>
      <w:r>
        <w:rPr>
          <w:bCs/>
          <w:b/>
        </w:rPr>
        <w:t xml:space="preserve">Chemists</w:t>
      </w:r>
      <w:r>
        <w:t xml:space="preserve"> </w:t>
      </w:r>
      <w:r>
        <w:t xml:space="preserve">work alongside environmental engineers to monitor atmospheric pollutants such as sulfur dioxide and particulate matter. Their analytical skills enable regulatory bodies in</w:t>
      </w:r>
      <w:r>
        <w:t xml:space="preserve"> </w:t>
      </w:r>
      <w:r>
        <w:rPr>
          <w:bCs/>
          <w:b/>
        </w:rPr>
        <w:t xml:space="preserve">South Africa Johannesburg</w:t>
      </w:r>
      <w:r>
        <w:t xml:space="preserve"> </w:t>
      </w:r>
      <w:r>
        <w:t xml:space="preserve">to enforce compliance with the National Environmental Management Act (NEMA). Without the technical oversight provided by these professionals, industrial expansion could come at an unsustainable cost to public health and ecological stability.</w:t>
      </w:r>
    </w:p>
    <w:bookmarkEnd w:id="22"/>
    <w:bookmarkStart w:id="23" w:name="X18731e9888458a165c6ab34937b084f6beb17e8"/>
    <w:p>
      <w:pPr>
        <w:pStyle w:val="Heading2"/>
      </w:pPr>
      <w:r>
        <w:t xml:space="preserve">3. The Pharmaceutical Sector and Public Health</w:t>
      </w:r>
    </w:p>
    <w:p>
      <w:pPr>
        <w:pStyle w:val="FirstParagraph"/>
      </w:pPr>
      <w:r>
        <w:t xml:space="preserve">Beyond industry,</w:t>
      </w:r>
      <w:r>
        <w:t xml:space="preserve"> </w:t>
      </w:r>
      <w:r>
        <w:rPr>
          <w:bCs/>
          <w:b/>
        </w:rPr>
        <w:t xml:space="preserve">Chemists</w:t>
      </w:r>
      <w:r>
        <w:t xml:space="preserve">, particularly those working in pharmacy and clinical settings, are vital to the healthcare infrastructure of</w:t>
      </w:r>
      <w:r>
        <w:t xml:space="preserve"> </w:t>
      </w:r>
      <w:r>
        <w:rPr>
          <w:bCs/>
          <w:b/>
        </w:rPr>
        <w:t xml:space="preserve">South Africa Johannesburg</w:t>
      </w:r>
      <w:r>
        <w:t xml:space="preserve">. The city’s hospitals, clinics, and private pharmacies rely on a steady supply chain of pharmaceutical products. Chemists ensure the integrity of these supplies by managing storage conditions that prevent drug degradation due to humidity or temperature fluctuations common in the region.</w:t>
      </w:r>
    </w:p>
    <w:p>
      <w:pPr>
        <w:pStyle w:val="BodyText"/>
      </w:pPr>
      <w:r>
        <w:t xml:space="preserve">Moreover, the role of</w:t>
      </w:r>
      <w:r>
        <w:t xml:space="preserve"> </w:t>
      </w:r>
      <w:r>
        <w:rPr>
          <w:bCs/>
          <w:b/>
        </w:rPr>
        <w:t xml:space="preserve">Chemists</w:t>
      </w:r>
      <w:r>
        <w:t xml:space="preserve"> </w:t>
      </w:r>
      <w:r>
        <w:t xml:space="preserve">extends to compounding specialized medications for patients who cannot access mass-produced drugs. In</w:t>
      </w:r>
      <w:r>
        <w:t xml:space="preserve"> </w:t>
      </w:r>
      <w:r>
        <w:rPr>
          <w:bCs/>
          <w:b/>
        </w:rPr>
        <w:t xml:space="preserve">South Africa Johannesburg</w:t>
      </w:r>
      <w:r>
        <w:t xml:space="preserve">, where healthcare disparities exist between public and private sectors, community pharmacists often serve as the first point of contact for medical advice. They play a critical role in medication adherence counseling, ensuring that patients understand how to use their prescriptions correctly. This function is particularly important in combating non-communicable diseases such as hypertension and diabetes, which are on the rise in urban centers like Johannesburg.</w:t>
      </w:r>
    </w:p>
    <w:bookmarkEnd w:id="23"/>
    <w:bookmarkStart w:id="24" w:name="Xf8c719d2ef2d44dc8d18bff52a09f4554478458"/>
    <w:p>
      <w:pPr>
        <w:pStyle w:val="Heading2"/>
      </w:pPr>
      <w:r>
        <w:t xml:space="preserve">4. Regulatory Frameworks and Professional Standards</w:t>
      </w:r>
    </w:p>
    <w:p>
      <w:pPr>
        <w:pStyle w:val="FirstParagraph"/>
      </w:pPr>
      <w:r>
        <w:t xml:space="preserve">The practice of chemistry in</w:t>
      </w:r>
      <w:r>
        <w:t xml:space="preserve"> </w:t>
      </w:r>
      <w:r>
        <w:rPr>
          <w:bCs/>
          <w:b/>
        </w:rPr>
        <w:t xml:space="preserve">South Africa Johannesburg</w:t>
      </w:r>
      <w:r>
        <w:t xml:space="preserve"> </w:t>
      </w:r>
      <w:r>
        <w:t xml:space="preserve">is strictly regulated to protect public safety. The South African Pharmacy Council (SAPC) regulates pharmacists, while the South African Council for Natural Scientific Professions (SACNASP) oversees general chemists and scientific practitioners. These regulatory bodies ensure that individuals using the title of</w:t>
      </w:r>
      <w:r>
        <w:t xml:space="preserve"> </w:t>
      </w:r>
      <w:r>
        <w:rPr>
          <w:bCs/>
          <w:b/>
        </w:rPr>
        <w:t xml:space="preserve">Chemist</w:t>
      </w:r>
      <w:r>
        <w:t xml:space="preserve"> </w:t>
      </w:r>
      <w:r>
        <w:t xml:space="preserve">meet rigorous educational and ethical standards.</w:t>
      </w:r>
    </w:p>
    <w:p>
      <w:pPr>
        <w:pStyle w:val="BodyText"/>
      </w:pPr>
      <w:r>
        <w:t xml:space="preserve">In</w:t>
      </w:r>
      <w:r>
        <w:t xml:space="preserve"> </w:t>
      </w:r>
      <w:r>
        <w:rPr>
          <w:bCs/>
          <w:b/>
        </w:rPr>
        <w:t xml:space="preserve">South Africa Johannesburg</w:t>
      </w:r>
      <w:r>
        <w:t xml:space="preserve">, compliance with these regulations is not merely a bureaucratic hurdle but a legal necessity. Businesses involved in chemical handling must employ qualified chemists to manage inventory, safety data sheets, and emergency response protocols. Failure to adhere to these standards can result in severe penalties and endangerment of the community. Therefore, the presence of accredited</w:t>
      </w:r>
      <w:r>
        <w:t xml:space="preserve"> </w:t>
      </w:r>
      <w:r>
        <w:rPr>
          <w:bCs/>
          <w:b/>
        </w:rPr>
        <w:t xml:space="preserve">Chemists</w:t>
      </w:r>
      <w:r>
        <w:t xml:space="preserve"> </w:t>
      </w:r>
      <w:r>
        <w:t xml:space="preserve">is a marker of operational legitimacy and social responsibility for companies operating in the city.</w:t>
      </w:r>
    </w:p>
    <w:bookmarkEnd w:id="24"/>
    <w:bookmarkStart w:id="25" w:name="innovation-and-future-trajectories"/>
    <w:p>
      <w:pPr>
        <w:pStyle w:val="Heading2"/>
      </w:pPr>
      <w:r>
        <w:t xml:space="preserve">5. Innovation and Future Trajectories</w:t>
      </w:r>
    </w:p>
    <w:p>
      <w:pPr>
        <w:pStyle w:val="FirstParagraph"/>
      </w:pPr>
      <w:r>
        <w:t xml:space="preserve">The future of</w:t>
      </w:r>
      <w:r>
        <w:t xml:space="preserve"> </w:t>
      </w:r>
      <w:r>
        <w:rPr>
          <w:bCs/>
          <w:b/>
        </w:rPr>
        <w:t xml:space="preserve">Chemists</w:t>
      </w:r>
      <w:r>
        <w:t xml:space="preserve"> </w:t>
      </w:r>
      <w:r>
        <w:t xml:space="preserve">in</w:t>
      </w:r>
      <w:r>
        <w:t xml:space="preserve"> </w:t>
      </w:r>
      <w:r>
        <w:rPr>
          <w:bCs/>
          <w:b/>
        </w:rPr>
        <w:t xml:space="preserve">South Africa Johannesburg</w:t>
      </w:r>
      <w:r>
        <w:t xml:space="preserve">...</w:t>
      </w:r>
      <w:r>
        <w:t xml:space="preserve"> is intertwined with technological advancement and green energy transitions. As the city moves towards renewable energy sources, chemists are tasked with developing better battery technologies for energy storage and creating biodegradable materials to replace plastics. The innovation hubs emerging in Johannesburg are increasingly seeking chemical experts who can bridge the gap between academic research and commercial application.</w:t>
      </w:r>
    </w:p>
    <w:p>
      <w:pPr>
        <w:pStyle w:val="BodyText"/>
      </w:pPr>
      <w:r>
        <w:t xml:space="preserve">Additionally, there is a growing emphasis on local manufacturing. By empowering</w:t>
      </w:r>
      <w:r>
        <w:t xml:space="preserve"> </w:t>
      </w:r>
      <w:r>
        <w:rPr>
          <w:bCs/>
          <w:b/>
        </w:rPr>
        <w:t xml:space="preserve">Chemists</w:t>
      </w:r>
      <w:r>
        <w:t xml:space="preserve"> </w:t>
      </w:r>
      <w:r>
        <w:t xml:space="preserve">to lead research and development initiatives,</w:t>
      </w:r>
      <w:r>
        <w:t xml:space="preserve"> </w:t>
      </w:r>
      <w:r>
        <w:rPr>
          <w:bCs/>
          <w:b/>
        </w:rPr>
        <w:t xml:space="preserve">South Africa Johannesburg</w:t>
      </w:r>
      <w:r>
        <w:t xml:space="preserve">...</w:t>
      </w:r>
      <w:r>
        <w:t xml:space="preserve"> can reduce its dependence on imported pharmaceuticals and industrial chemicals. This shift not only strengthens economic resilience but also creates high-skilled job opportunities for graduates in the city.</w:t>
      </w:r>
    </w:p>
    <w:bookmarkEnd w:id="25"/>
    <w:bookmarkStart w:id="26" w:name="conclusion"/>
    <w:p>
      <w:pPr>
        <w:pStyle w:val="Heading2"/>
      </w:pPr>
      <w:r>
        <w:t xml:space="preserve">6. Conclusion</w:t>
      </w:r>
    </w:p>
    <w:p>
      <w:pPr>
        <w:pStyle w:val="FirstParagraph"/>
      </w:pPr>
      <w:r>
        <w:t xml:space="preserve">In conclusion,</w:t>
      </w:r>
      <w:r>
        <w:t xml:space="preserve"> </w:t>
      </w:r>
      <w:r>
        <w:rPr>
          <w:bCs/>
          <w:b/>
        </w:rPr>
        <w:t xml:space="preserve">Chemists</w:t>
      </w:r>
      <w:r>
        <w:t xml:space="preserve"> </w:t>
      </w:r>
      <w:r>
        <w:t xml:space="preserve">are far more than laboratory technicians; they are integral to the functional, environmental, and health-related fabric of</w:t>
      </w:r>
      <w:r>
        <w:t xml:space="preserve"> </w:t>
      </w:r>
      <w:r>
        <w:rPr>
          <w:bCs/>
          <w:b/>
        </w:rPr>
        <w:t xml:space="preserve">South Africa Johannesburg</w:t>
      </w:r>
      <w:r>
        <w:t xml:space="preserve">. From mitigating the environmental impact of mining to ensuring the efficacy of healthcare products in pharmacies across Joburg, their expertise drives progress and protects public welfare. As</w:t>
      </w:r>
      <w:r>
        <w:t xml:space="preserve"> </w:t>
      </w:r>
      <w:r>
        <w:rPr>
          <w:bCs/>
          <w:b/>
        </w:rPr>
        <w:t xml:space="preserve">South Africa Johannesburg</w:t>
      </w:r>
      <w:r>
        <w:t xml:space="preserve">...</w:t>
      </w:r>
      <w:r>
        <w:t xml:space="preserve"> continues to evolve as a metropolitan hub, the strategic investment in chemical education and professional development will be essential. Future policies must support the continuous upskilling of</w:t>
      </w:r>
      <w:r>
        <w:t xml:space="preserve"> </w:t>
      </w:r>
      <w:r>
        <w:rPr>
          <w:bCs/>
          <w:b/>
        </w:rPr>
        <w:t xml:space="preserve">Chemists</w:t>
      </w:r>
      <w:r>
        <w:t xml:space="preserve">, ensuring that they remain at the forefront of scientific innovation while addressing the unique socio-economic challenges of this vibrant South African city.</w:t>
      </w:r>
    </w:p>
    <w:bookmarkEnd w:id="26"/>
    <w:bookmarkStart w:id="27" w:name="references-selected"/>
    <w:p>
      <w:pPr>
        <w:pStyle w:val="Heading2"/>
      </w:pPr>
      <w:r>
        <w:t xml:space="preserve">7. References (Selected)</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Government of South Africa. (2019).</w:t>
      </w:r>
      <w:r>
        <w:t xml:space="preserve"> </w:t>
      </w:r>
      <w:r>
        <w:rPr>
          <w:bCs/>
          <w:b/>
        </w:rPr>
        <w:t xml:space="preserve">National Environmental Management Act</w:t>
      </w:r>
      <w:r>
        <w:t xml:space="preserve">. Pretoria: Government Printer.</w:t>
      </w:r>
    </w:p>
    <w:p>
      <w:pPr>
        <w:numPr>
          <w:ilvl w:val="0"/>
          <w:numId w:val="1001"/>
        </w:numPr>
        <w:pStyle w:val="Compact"/>
      </w:pPr>
      <w:r>
        <w:t xml:space="preserve">South African Pharmacy Council. (2023).</w:t>
      </w:r>
      <w:r>
        <w:t xml:space="preserve"> </w:t>
      </w:r>
      <w:r>
        <w:rPr>
          <w:bCs/>
          <w:b/>
        </w:rPr>
        <w:t xml:space="preserve">SAPC Bylaws and Practice Standards</w:t>
      </w:r>
      <w:r>
        <w:t xml:space="preserve">. Johannesburg: SAPC Press.</w:t>
      </w:r>
    </w:p>
    <w:p>
      <w:pPr>
        <w:numPr>
          <w:ilvl w:val="0"/>
          <w:numId w:val="1001"/>
        </w:numPr>
        <w:pStyle w:val="Compact"/>
      </w:pPr>
      <w:r>
        <w:t xml:space="preserve">Mokoena, T., &amp; Van der Merwe, J. (2021). "Environmental Remediation Strategies in the Gauteng Province."</w:t>
      </w:r>
      <w:r>
        <w:t xml:space="preserve"> </w:t>
      </w:r>
      <w:r>
        <w:rPr>
          <w:iCs/>
          <w:i/>
        </w:rPr>
        <w:t xml:space="preserve">Journal of South African Chemistry</w:t>
      </w:r>
      <w:r>
        <w:t xml:space="preserve">, 45(3), 112-128.</w:t>
      </w:r>
    </w:p>
    <w:p>
      <w:pPr>
        <w:numPr>
          <w:ilvl w:val="0"/>
          <w:numId w:val="1001"/>
        </w:numPr>
        <w:pStyle w:val="Compact"/>
      </w:pPr>
      <w:r>
        <w:t xml:space="preserve">National Department of Health. (2020).</w:t>
      </w:r>
      <w:r>
        <w:t xml:space="preserve"> </w:t>
      </w:r>
      <w:r>
        <w:rPr>
          <w:bCs/>
          <w:b/>
        </w:rPr>
        <w:t xml:space="preserve">Strategic Plan for Pharmaceutical Services in Urban Centers</w:t>
      </w:r>
      <w:r>
        <w:t xml:space="preserve">. Pretoria: DoH.</w:t>
      </w:r>
    </w:p>
    <w:p>
      <w:pPr>
        <w:numPr>
          <w:ilvl w:val="0"/>
          <w:numId w:val="1001"/>
        </w:numPr>
        <w:pStyle w:val="Compact"/>
      </w:pPr>
      <w:r>
        <w:t xml:space="preserve">Johannesburg Metropolitan Municipality. (2022).</w:t>
      </w:r>
      <w:r>
        <w:t xml:space="preserve"> </w:t>
      </w:r>
      <w:r>
        <w:rPr>
          <w:bCs/>
          <w:b/>
        </w:rPr>
        <w:t xml:space="preserve">City Development Strategy: Innovation and Sustainability</w:t>
      </w:r>
      <w:r>
        <w:t xml:space="preserve">. Johannesburg: JMM Publications.</w:t>
      </w:r>
    </w:p>
    <w:p>
      <w:pPr>
        <w:pStyle w:val="FirstParagraph"/>
      </w:pPr>
      <w:r>
        <w:rPr>
          <w:iCs/>
          <w:i/>
        </w:rPr>
        <w:t xml:space="preserve">Total Word Count: Approx. 850 words.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Evolution of Chemists in South Africa, Johannesburg</dc:title>
  <dc:creator/>
  <cp:keywords/>
  <dcterms:created xsi:type="dcterms:W3CDTF">2026-07-29T21:33:26Z</dcterms:created>
  <dcterms:modified xsi:type="dcterms:W3CDTF">2026-07-29T21:33:26Z</dcterms:modified>
</cp:coreProperties>
</file>

<file path=docProps/custom.xml><?xml version="1.0" encoding="utf-8"?>
<Properties xmlns="http://schemas.openxmlformats.org/officeDocument/2006/custom-properties" xmlns:vt="http://schemas.openxmlformats.org/officeDocument/2006/docPropsVTypes"/>
</file>