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fe141ea5ec25827316e442d764b86d6d8dd456"/>
    <w:p>
      <w:pPr>
        <w:pStyle w:val="Heading1"/>
      </w:pPr>
      <w:r>
        <w:rPr>
          <w:bCs/>
          <w:b/>
        </w:rPr>
        <w:t xml:space="preserve">A Term Paper on the Critical Role of the Chemist</w:t>
      </w:r>
    </w:p>
    <w:p>
      <w:pPr>
        <w:pStyle w:val="FirstParagraph"/>
      </w:pPr>
      <w:r>
        <w:rPr>
          <w:bCs/>
          <w:b/>
        </w:rPr>
        <w:t xml:space="preserve">In The Context of Public Health and Industrial Development in Tanzania Dar es Salaam</w:t>
      </w:r>
    </w:p>
    <w:p>
      <w:pPr>
        <w:pStyle w:val="BodyText"/>
      </w:pPr>
      <w:r>
        <w:br/>
      </w:r>
      <w:r>
        <w:br/>
      </w:r>
    </w:p>
    <w:p>
      <w:pPr>
        <w:pStyle w:val="BodyText"/>
      </w:pPr>
      <w:r>
        <w:rPr>
          <w:iCs/>
          <w:i/>
        </w:rPr>
        <w:t xml:space="preserve">Submitted by:</w:t>
      </w:r>
      <w:r>
        <w:t xml:space="preserve"> </w:t>
      </w:r>
      <w:r>
        <w:t xml:space="preserve">[Student Name]</w:t>
      </w:r>
      <w:r>
        <w:br/>
      </w:r>
      <w:r>
        <w:rPr>
          <w:iCs/>
          <w:i/>
        </w:rPr>
        <w:t xml:space="preserve">Date:</w:t>
      </w:r>
      <w:r>
        <w:t xml:space="preserve"> </w:t>
      </w:r>
      <w:r>
        <w:t xml:space="preserve">October 2023</w:t>
      </w:r>
      <w:r>
        <w:br/>
      </w:r>
      <w:r>
        <w:rPr>
          <w:iCs/>
          <w:i/>
        </w:rPr>
        <w:t xml:space="preserve">Institution:</w:t>
      </w:r>
      <w:r>
        <w:t xml:space="preserve">[University/College Name]</w:t>
      </w:r>
    </w:p>
    <w:bookmarkEnd w:id="20"/>
    <w:bookmarkStart w:id="34" w:name="i.-introduction"/>
    <w:p>
      <w:pPr>
        <w:pStyle w:val="Heading1"/>
      </w:pPr>
      <w:r>
        <w:t xml:space="preserve">I. Introduction</w:t>
      </w:r>
    </w:p>
    <w:p>
      <w:pPr>
        <w:pStyle w:val="FirstParagraph"/>
      </w:pPr>
      <w:r>
        <w:t xml:space="preserve">The pharmaceutical and chemical landscape in Tanzania is undergoing a significant transformation, driven by population growth, industrialization, and the urgent need for enhanced public health infrastructure. At the heart of this sector stands the professional chemist. This term paper aims to analyze the multifaceted role of a</w:t>
      </w:r>
      <w:r>
        <w:t xml:space="preserve"> </w:t>
      </w:r>
      <w:r>
        <w:rPr>
          <w:bCs/>
          <w:b/>
        </w:rPr>
        <w:t xml:space="preserve">Chemist</w:t>
      </w:r>
      <w:r>
        <w:t xml:space="preserve"> </w:t>
      </w:r>
      <w:r>
        <w:t xml:space="preserve">within the specific socio-economic and regulatory context of</w:t>
      </w:r>
      <w:r>
        <w:t xml:space="preserve"> </w:t>
      </w:r>
      <w:r>
        <w:rPr>
          <w:bCs/>
          <w:b/>
        </w:rPr>
        <w:t xml:space="preserve">Tanzania Dar es Salaam</w:t>
      </w:r>
      <w:r>
        <w:t xml:space="preserve">. As East Africa's commercial hub,</w:t>
      </w:r>
      <w:r>
        <w:t xml:space="preserve"> </w:t>
      </w:r>
      <w:r>
        <w:rPr>
          <w:bCs/>
          <w:b/>
        </w:rPr>
        <w:t xml:space="preserve">Tanzania Dar es Salaam</w:t>
      </w:r>
      <w:r>
        <w:t xml:space="preserve"> </w:t>
      </w:r>
      <w:r>
        <w:t xml:space="preserve">serves as the primary gateway for importation, manufacturing, and distribution of chemical products. Consequently, the expertise provided by qualified chemists is not merely an academic requirement but a critical component of national safety and economic stability.</w:t>
      </w:r>
    </w:p>
    <w:p>
      <w:pPr>
        <w:pStyle w:val="BodyText"/>
      </w:pPr>
      <w:r>
        <w:t xml:space="preserve">The objective of this paper is to explore how chemists contribute to drug quality assurance, industrial compliance with Tanzania Bureau of Standards (TBS) regulations, and environmental protection. By focusing on the unique challenges faced in</w:t>
      </w:r>
      <w:r>
        <w:t xml:space="preserve"> </w:t>
      </w:r>
      <w:r>
        <w:rPr>
          <w:bCs/>
          <w:b/>
        </w:rPr>
        <w:t xml:space="preserve">Tanzania Dar es Salaam</w:t>
      </w:r>
      <w:r>
        <w:t xml:space="preserve">, this document highlights why the presence of skilled chemical professionals is indispensable for maintaining public trust and ensuring sustainable development.</w:t>
      </w:r>
    </w:p>
    <w:bookmarkStart w:id="23" w:name="Xa30d94952333e74355ed2ff36af62ec730ec2e3"/>
    <w:p>
      <w:pPr>
        <w:pStyle w:val="Heading2"/>
      </w:pPr>
      <w:r>
        <w:t xml:space="preserve">II. The Regulatory Framework and Compliance</w:t>
      </w:r>
    </w:p>
    <w:p>
      <w:pPr>
        <w:pStyle w:val="FirstParagraph"/>
      </w:pPr>
      <w:r>
        <w:t xml:space="preserve">In any modern economy, the regulation of chemicals is paramount to prevent fraud and ensure safety. In</w:t>
      </w:r>
      <w:r>
        <w:t xml:space="preserve"> </w:t>
      </w:r>
      <w:r>
        <w:rPr>
          <w:bCs/>
          <w:b/>
        </w:rPr>
        <w:t xml:space="preserve">Tanzania Dar es Salaam</w:t>
      </w:r>
      <w:r>
        <w:t xml:space="preserve">, the regulatory environment is stringent, governed largely by the Tanzania Food and Drugs Authority (TFDA) and local municipal councils. A registered chemist plays a pivotal role in ensuring that pharmaceutical companies, laboratories, and retail pharmacies adhere to Good Manufacturing Practices (GMP) and Good Distribution Practices (GDP).</w:t>
      </w:r>
    </w:p>
    <w:bookmarkStart w:id="21" w:name="a.-quality-assurance-of-pharmaceuticals"/>
    <w:p>
      <w:pPr>
        <w:pStyle w:val="Heading3"/>
      </w:pPr>
      <w:r>
        <w:t xml:space="preserve">A. Quality Assurance of Pharmaceuticals</w:t>
      </w:r>
    </w:p>
    <w:p>
      <w:pPr>
        <w:pStyle w:val="FirstParagraph"/>
      </w:pPr>
      <w:r>
        <w:t xml:space="preserve">The primary responsibility of a chemist in this region is the verification of drug quality. With</w:t>
      </w:r>
      <w:r>
        <w:t xml:space="preserve"> </w:t>
      </w:r>
      <w:r>
        <w:rPr>
          <w:bCs/>
          <w:b/>
        </w:rPr>
        <w:t xml:space="preserve">Tanzania Dar es Salaam</w:t>
      </w:r>
      <w:r>
        <w:t xml:space="preserve"> </w:t>
      </w:r>
      <w:r>
        <w:t xml:space="preserve">being the entry point for thousands of imported medications, there is a constant risk of counterfeit or substandard drugs entering the supply chain. Chemists are tasked with conducting rigorous analytical testing to verify potency, purity, and stability. Their work directly impacts patient outcomes; therefore, their professional integrity and technical skill are vital. Without the oversight of a qualified chemist, the regulatory framework of</w:t>
      </w:r>
      <w:r>
        <w:t xml:space="preserve"> </w:t>
      </w:r>
      <w:r>
        <w:rPr>
          <w:bCs/>
          <w:b/>
        </w:rPr>
        <w:t xml:space="preserve">Tanzania Dar es Salaam</w:t>
      </w:r>
      <w:r>
        <w:t xml:space="preserve"> </w:t>
      </w:r>
      <w:r>
        <w:t xml:space="preserve">would lack the scientific rigor necessary to protect citizens from harmful substances.</w:t>
      </w:r>
    </w:p>
    <w:bookmarkEnd w:id="21"/>
    <w:bookmarkStart w:id="22" w:name="X99a4b1e14feae5b027c3a07326db4a4a1a283e0"/>
    <w:p>
      <w:pPr>
        <w:pStyle w:val="Heading3"/>
      </w:pPr>
      <w:r>
        <w:t xml:space="preserve">B. Adherence to Tanzania Bureau of Standards (TBS)</w:t>
      </w:r>
    </w:p>
    <w:p>
      <w:pPr>
        <w:pStyle w:val="FirstParagraph"/>
      </w:pPr>
      <w:r>
        <w:t xml:space="preserve">Beyond pharmaceuticals, industrial chemists ensure that chemical products—from cleaning agents to agricultural inputs—meet TBS specifications. In an industrial zone like Kigamboni or Msasani in</w:t>
      </w:r>
      <w:r>
        <w:t xml:space="preserve"> </w:t>
      </w:r>
      <w:r>
        <w:rPr>
          <w:bCs/>
          <w:b/>
        </w:rPr>
        <w:t xml:space="preserve">Tanzania Dar es Salaam</w:t>
      </w:r>
      <w:r>
        <w:t xml:space="preserve">, chemists monitor production lines to ensure consistency. They interpret complex international standards and adapt them to local manufacturing capabilities, ensuring that Tanzanian products can compete regionally while maintaining high safety benchmarks.</w:t>
      </w:r>
    </w:p>
    <w:bookmarkEnd w:id="22"/>
    <w:bookmarkEnd w:id="23"/>
    <w:bookmarkStart w:id="26" w:name="X88f86efd497582c27cb2ab2c7b65bd768134457"/>
    <w:p>
      <w:pPr>
        <w:pStyle w:val="Heading2"/>
      </w:pPr>
      <w:r>
        <w:t xml:space="preserve">III. The Chemist as a Pillar of Public Health</w:t>
      </w:r>
    </w:p>
    <w:p>
      <w:pPr>
        <w:pStyle w:val="FirstParagraph"/>
      </w:pPr>
      <w:r>
        <w:t xml:space="preserve">The role of a chemist extends beyond the laboratory walls into the community. In</w:t>
      </w:r>
      <w:r>
        <w:t xml:space="preserve"> </w:t>
      </w:r>
      <w:r>
        <w:rPr>
          <w:bCs/>
          <w:b/>
        </w:rPr>
        <w:t xml:space="preserve">Tanzania Dar es Salaam</w:t>
      </w:r>
      <w:r>
        <w:t xml:space="preserve">, where urban density is high, access to accurate medical information is crucial. Community pharmacists and clinical chemists act as the first line of defense against medication errors.</w:t>
      </w:r>
    </w:p>
    <w:bookmarkStart w:id="24" w:name="a.-patient-counseling-and-education"/>
    <w:p>
      <w:pPr>
        <w:pStyle w:val="Heading3"/>
      </w:pPr>
      <w:r>
        <w:t xml:space="preserve">A. Patient Counseling and Education</w:t>
      </w:r>
    </w:p>
    <w:p>
      <w:pPr>
        <w:pStyle w:val="FirstParagraph"/>
      </w:pPr>
      <w:r>
        <w:t xml:space="preserve">In bustling pharmacies across neighborhoods like Kariakoo or Kinondoni, chemists provide essential counseling to patients regarding dosage, side effects, and drug interactions. Given the prevalence of communicable diseases in the region, such as malaria and tuberculosis, proper adherence to treatment regimens is vital. The chemist’s ability to communicate complex chemical information in accessible terms ensures that treatments are effective. This educational role is particularly important in</w:t>
      </w:r>
      <w:r>
        <w:t xml:space="preserve"> </w:t>
      </w:r>
      <w:r>
        <w:rPr>
          <w:bCs/>
          <w:b/>
        </w:rPr>
        <w:t xml:space="preserve">Tanzania Dar es Salaam</w:t>
      </w:r>
      <w:r>
        <w:t xml:space="preserve">, where literacy levels regarding medical terminology may vary among the diverse population.</w:t>
      </w:r>
    </w:p>
    <w:bookmarkEnd w:id="24"/>
    <w:bookmarkStart w:id="25" w:name="b.-combating-antimicrobial-resistance"/>
    <w:p>
      <w:pPr>
        <w:pStyle w:val="Heading3"/>
      </w:pPr>
      <w:r>
        <w:t xml:space="preserve">B. Combating Antimicrobial Resistance</w:t>
      </w:r>
    </w:p>
    <w:p>
      <w:pPr>
        <w:pStyle w:val="FirstParagraph"/>
      </w:pPr>
      <w:r>
        <w:t xml:space="preserve">One of the most pressing global health challenges is antimicrobial resistance (AMR). Chemists in</w:t>
      </w:r>
      <w:r>
        <w:t xml:space="preserve"> </w:t>
      </w:r>
      <w:r>
        <w:rPr>
          <w:bCs/>
          <w:b/>
        </w:rPr>
        <w:t xml:space="preserve">Tanzania Dar es Salaam</w:t>
      </w:r>
      <w:r>
        <w:t xml:space="preserve"> </w:t>
      </w:r>
      <w:r>
        <w:t xml:space="preserve">are on the front lines of combating this issue by ensuring that antibiotics are dispensed only with valid prescriptions and appropriate chemical formulations. By monitoring prescription patterns and educating healthcare providers, chemists help mitigate the misuse of drugs, thereby preserving the efficacy of essential medicines for future generations.</w:t>
      </w:r>
    </w:p>
    <w:bookmarkEnd w:id="25"/>
    <w:bookmarkEnd w:id="26"/>
    <w:bookmarkStart w:id="29" w:name="X4cc9a82911c3c57a33082b0a642955c8da36810"/>
    <w:p>
      <w:pPr>
        <w:pStyle w:val="Heading2"/>
      </w:pPr>
      <w:r>
        <w:t xml:space="preserve">IV. Industrial Chemistry and Environmental Sustainability</w:t>
      </w:r>
    </w:p>
    <w:p>
      <w:pPr>
        <w:pStyle w:val="FirstParagraph"/>
      </w:pPr>
      <w:r>
        <w:rPr>
          <w:bCs/>
          <w:b/>
        </w:rPr>
        <w:t xml:space="preserve">Tanzania Dar es Salaam</w:t>
      </w:r>
      <w:r>
        <w:t xml:space="preserve"> </w:t>
      </w:r>
      <w:r>
        <w:t xml:space="preserve">is not only a commercial center but also an emerging industrial hub. The growth of manufacturing sectors, including food processing, textiles, and construction materials, relies heavily on chemical applications. Here, industrial chemists play a critical role in optimizing production processes and ensuring environmental safety.</w:t>
      </w:r>
    </w:p>
    <w:bookmarkStart w:id="27" w:name="a.-process-optimization"/>
    <w:p>
      <w:pPr>
        <w:pStyle w:val="Heading3"/>
      </w:pPr>
      <w:r>
        <w:t xml:space="preserve">A. Process Optimization</w:t>
      </w:r>
    </w:p>
    <w:p>
      <w:pPr>
        <w:pStyle w:val="FirstParagraph"/>
      </w:pPr>
      <w:r>
        <w:t xml:space="preserve">In the industrial sector of</w:t>
      </w:r>
      <w:r>
        <w:t xml:space="preserve"> </w:t>
      </w:r>
      <w:r>
        <w:rPr>
          <w:bCs/>
          <w:b/>
        </w:rPr>
        <w:t xml:space="preserve">Tanzania Dar es Salaam</w:t>
      </w:r>
      <w:r>
        <w:t xml:space="preserve">, chemists work to improve yield and reduce waste. By applying chemical principles to manufacturing, they help companies lower costs while maintaining product quality. For instance, in the beverage or soap manufacturing industries located in industrial parks, chemists develop formulations that are stable and cost-effective. This efficiency contributes directly to the economic growth of</w:t>
      </w:r>
      <w:r>
        <w:t xml:space="preserve"> </w:t>
      </w:r>
      <w:r>
        <w:rPr>
          <w:bCs/>
          <w:b/>
        </w:rPr>
        <w:t xml:space="preserve">Tanzania Dar es Salaam</w:t>
      </w:r>
      <w:r>
        <w:t xml:space="preserve">, making local products competitive against imports.</w:t>
      </w:r>
    </w:p>
    <w:bookmarkEnd w:id="27"/>
    <w:bookmarkStart w:id="28" w:name="X26c61db860ccee1bfe2e61f49bf4b91210fbed8"/>
    <w:p>
      <w:pPr>
        <w:pStyle w:val="Heading3"/>
      </w:pPr>
      <w:r>
        <w:t xml:space="preserve">B. Environmental Protection and Waste Management</w:t>
      </w:r>
    </w:p>
    <w:p>
      <w:pPr>
        <w:pStyle w:val="FirstParagraph"/>
      </w:pPr>
      <w:r>
        <w:t xml:space="preserve">Rapid urbanization in</w:t>
      </w:r>
      <w:r>
        <w:t xml:space="preserve"> </w:t>
      </w:r>
      <w:r>
        <w:rPr>
          <w:bCs/>
          <w:b/>
        </w:rPr>
        <w:t xml:space="preserve">Tanzania Dar es Salaam</w:t>
      </w:r>
      <w:r>
        <w:t xml:space="preserve"> </w:t>
      </w:r>
      <w:r>
        <w:t xml:space="preserve">poses significant environmental challenges, particularly regarding waste disposal. Industrial chemists are responsible for designing safe methods for handling chemical waste. They ensure that effluents from factories do not contaminate the city’s water sources, such as the Msimbazi River or the Indian Ocean coastline. By implementing green chemistry principles, these professionals help balance industrial progress with environmental stewardship, a key concern for sustainable urban planning in</w:t>
      </w:r>
      <w:r>
        <w:t xml:space="preserve"> </w:t>
      </w:r>
      <w:r>
        <w:rPr>
          <w:bCs/>
          <w:b/>
        </w:rPr>
        <w:t xml:space="preserve">Tanzania Dar es Salaam</w:t>
      </w:r>
      <w:r>
        <w:t xml:space="preserve">.</w:t>
      </w:r>
    </w:p>
    <w:bookmarkEnd w:id="28"/>
    <w:bookmarkEnd w:id="29"/>
    <w:bookmarkStart w:id="32" w:name="v.-challenges-and-recommendations"/>
    <w:p>
      <w:pPr>
        <w:pStyle w:val="Heading2"/>
      </w:pPr>
      <w:r>
        <w:t xml:space="preserve">V. Challenges and Recommendations</w:t>
      </w:r>
    </w:p>
    <w:p>
      <w:pPr>
        <w:pStyle w:val="FirstParagraph"/>
      </w:pPr>
      <w:r>
        <w:t xml:space="preserve">Despite the critical importance of their role, chemists in</w:t>
      </w:r>
      <w:r>
        <w:t xml:space="preserve"> </w:t>
      </w:r>
      <w:r>
        <w:rPr>
          <w:bCs/>
          <w:b/>
        </w:rPr>
        <w:t xml:space="preserve">Tanzania Dar es Salaam</w:t>
      </w:r>
      <w:r>
        <w:t xml:space="preserve"> </w:t>
      </w:r>
      <w:r>
        <w:t xml:space="preserve">face several challenges. These include outdated laboratory equipment in some public institutions, a shortage of continuous professional development opportunities, and the pressure to compete with informal sector operators who may not adhere to safety standards.</w:t>
      </w:r>
    </w:p>
    <w:bookmarkStart w:id="30" w:name="a.-addressing-resource-gaps"/>
    <w:p>
      <w:pPr>
        <w:pStyle w:val="Heading3"/>
      </w:pPr>
      <w:r>
        <w:t xml:space="preserve">A. Addressing Resource Gaps</w:t>
      </w:r>
    </w:p>
    <w:p>
      <w:pPr>
        <w:pStyle w:val="FirstParagraph"/>
      </w:pPr>
      <w:r>
        <w:t xml:space="preserve">To strengthen the position of the chemist in</w:t>
      </w:r>
      <w:r>
        <w:t xml:space="preserve"> </w:t>
      </w:r>
      <w:r>
        <w:rPr>
          <w:bCs/>
          <w:b/>
        </w:rPr>
        <w:t xml:space="preserve">Tanzania Dar es Salaam</w:t>
      </w:r>
      <w:r>
        <w:t xml:space="preserve">, there is a need for increased investment in modern analytical technology. Government and private sectors must collaborate to upgrade laboratories, ensuring that chemists have access to state-of-the-art tools such as High-Performance Liquid Chromatography (HPLC) and Mass Spectrometry.</w:t>
      </w:r>
    </w:p>
    <w:bookmarkEnd w:id="30"/>
    <w:bookmarkStart w:id="31" w:name="b.-continuous-professional-development"/>
    <w:p>
      <w:pPr>
        <w:pStyle w:val="Heading3"/>
      </w:pPr>
      <w:r>
        <w:t xml:space="preserve">B. Continuous Professional Development</w:t>
      </w:r>
    </w:p>
    <w:p>
      <w:pPr>
        <w:pStyle w:val="FirstParagraph"/>
      </w:pPr>
      <w:r>
        <w:t xml:space="preserve">Furthermore, fostering a culture of lifelong learning is essential. The Tanzania Pharmaceutical Society should organize more workshops focused on emerging chemical trends and regulatory updates specific to the East African Community context. This will ensure that chemists in</w:t>
      </w:r>
      <w:r>
        <w:t xml:space="preserve"> </w:t>
      </w:r>
      <w:r>
        <w:rPr>
          <w:bCs/>
          <w:b/>
        </w:rPr>
        <w:t xml:space="preserve">Tanzania Dar es Salaam</w:t>
      </w:r>
      <w:r>
        <w:t xml:space="preserve"> </w:t>
      </w:r>
      <w:r>
        <w:t xml:space="preserve">remain at the forefront of scientific advancement.</w:t>
      </w:r>
    </w:p>
    <w:bookmarkEnd w:id="31"/>
    <w:bookmarkEnd w:id="32"/>
    <w:bookmarkStart w:id="33" w:name="vi.-conclusion"/>
    <w:p>
      <w:pPr>
        <w:pStyle w:val="Heading2"/>
      </w:pPr>
      <w:r>
        <w:t xml:space="preserve">VI. Conclusion</w:t>
      </w:r>
    </w:p>
    <w:p>
      <w:pPr>
        <w:pStyle w:val="FirstParagraph"/>
      </w:pPr>
      <w:r>
        <w:t xml:space="preserve">In conclusion, the profession of a chemist is fundamental to the functioning of modern society, particularly in a dynamic metropolis like</w:t>
      </w:r>
      <w:r>
        <w:t xml:space="preserve"> </w:t>
      </w:r>
      <w:r>
        <w:rPr>
          <w:bCs/>
          <w:b/>
        </w:rPr>
        <w:t xml:space="preserve">Tanzania Dar es Salaam</w:t>
      </w:r>
      <w:r>
        <w:t xml:space="preserve">. From ensuring the safety of life-saving drugs to driving industrial efficiency and protecting the environment, chemists serve as guardians of public health and economic integrity. As</w:t>
      </w:r>
      <w:r>
        <w:t xml:space="preserve"> </w:t>
      </w:r>
      <w:r>
        <w:rPr>
          <w:bCs/>
          <w:b/>
        </w:rPr>
        <w:t xml:space="preserve">Tanzania Dar es Salaam</w:t>
      </w:r>
      <w:r>
        <w:t xml:space="preserve"> </w:t>
      </w:r>
      <w:r>
        <w:t xml:space="preserve">continues to grow, the demand for skilled chemical professionals will only increase. Therefore, supporting this profession through better resources, regulatory enforcement, and educational opportunities is not just a professional imperative but a national necessity. The future of healthcare and industry in</w:t>
      </w:r>
      <w:r>
        <w:t xml:space="preserve"> </w:t>
      </w:r>
      <w:r>
        <w:rPr>
          <w:bCs/>
          <w:b/>
        </w:rPr>
        <w:t xml:space="preserve">Tanzania Dar es Salaam</w:t>
      </w:r>
      <w:r>
        <w:t xml:space="preserve"> </w:t>
      </w:r>
      <w:r>
        <w:t xml:space="preserve">rests heavily on the competence and dedication of its chemists.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Tanzania Dar es Salaam</dc:title>
  <dc:creator/>
  <dc:language>en</dc:language>
  <cp:keywords/>
  <dcterms:created xsi:type="dcterms:W3CDTF">2026-07-29T12:06:40Z</dcterms:created>
  <dcterms:modified xsi:type="dcterms:W3CDTF">2026-07-29T12:06:40Z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