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7aefa4c461ff57484a38e461b2a0c8ea4cda674"/>
    <w:p>
      <w:pPr>
        <w:pStyle w:val="Heading1"/>
      </w:pPr>
      <w:r>
        <w:t xml:space="preserve">The Role and Responsibilities of a Civil Engineer in Canada Toronto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Practice in Infrastructure Development</w:t>
      </w:r>
      <w:r>
        <w:br/>
      </w:r>
      <w:r>
        <w:rPr>
          <w:bCs/>
          <w:b/>
        </w:rPr>
        <w:t xml:space="preserve">Status:</w:t>
      </w:r>
      <w:r>
        <w:t xml:space="preserve"> </w:t>
      </w:r>
      <w:r>
        <w:t xml:space="preserve">Term Paper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The city of Canada Toronto stands as one of the most dynamic metropolitan areas in North America. As a hub for finance, technology, culture, and immigration, it experiences rapid population growth and continuous urban expansion. This growth places immense pressure on existing infrastructure systems while simultaneously necessitating the creation of new facilities to support future development within Canada Toronto. Central to managing this complexity is the</w:t>
      </w:r>
      <w:r>
        <w:t xml:space="preserve"> </w:t>
      </w:r>
      <w:r>
        <w:rPr>
          <w:bCs/>
          <w:b/>
        </w:rPr>
        <w:t xml:space="preserve">Civil Engineer</w:t>
      </w:r>
      <w:r>
        <w:t xml:space="preserve">, a professional whose expertise ensures that infrastructure projects are safe, sustainable, efficient, and compliant with rigorous regulatory standards.</w:t>
      </w:r>
    </w:p>
    <w:p>
      <w:pPr>
        <w:pStyle w:val="BodyText"/>
      </w:pPr>
      <w:r>
        <w:t xml:space="preserve">A</w:t>
      </w:r>
      <w:r>
        <w:t xml:space="preserve"> </w:t>
      </w:r>
      <w:r>
        <w:rPr>
          <w:bCs/>
          <w:b/>
        </w:rPr>
        <w:t xml:space="preserve">Term Paper</w:t>
      </w:r>
      <w:r>
        <w:t xml:space="preserve"> </w:t>
      </w:r>
      <w:r>
        <w:t xml:space="preserve">such as this aims to explore the multifaceted role of the</w:t>
      </w:r>
      <w:r>
        <w:t xml:space="preserve"> </w:t>
      </w:r>
      <w:r>
        <w:rPr>
          <w:bCs/>
          <w:b/>
        </w:rPr>
        <w:t xml:space="preserve">Civil Engineer</w:t>
      </w:r>
      <w:r>
        <w:t xml:space="preserve"> </w:t>
      </w:r>
      <w:r>
        <w:t xml:space="preserve">within the specific context of Canada Toronto. It will examine the technical demands, environmental considerations, professional regulations, and societal impacts associated with engineering practice in this unique urban environment. By understanding these elements, one can appreciate how civil engineering serves as the backbone of modern urban living in Canada Toronto.</w:t>
      </w:r>
    </w:p>
    <w:bookmarkEnd w:id="20"/>
    <w:bookmarkStart w:id="21" w:name="Xc8076525832bfd56aa8f5579be63dadcdee4551"/>
    <w:p>
      <w:pPr>
        <w:pStyle w:val="Heading2"/>
      </w:pPr>
      <w:r>
        <w:t xml:space="preserve">II. The Scope of Civil Engineering in an Urban Metropolis</w:t>
      </w:r>
    </w:p>
    <w:p>
      <w:pPr>
        <w:pStyle w:val="FirstParagraph"/>
      </w:pPr>
      <w:r>
        <w:t xml:space="preserve">In Canada Toronto, a</w:t>
      </w:r>
      <w:r>
        <w:t xml:space="preserve"> </w:t>
      </w:r>
      <w:r>
        <w:rPr>
          <w:bCs/>
          <w:b/>
        </w:rPr>
        <w:t xml:space="preserve">Civil Engineer</w:t>
      </w:r>
      <w:r>
        <w:t xml:space="preserve"> </w:t>
      </w:r>
      <w:r>
        <w:t xml:space="preserve">is involved in a wide array of projects ranging from residential construction and high-rise skyscrapers to complex transportation networks and water management systems. Unlike rural engineering contexts, the urban environment of Canada Toronto presents unique challenges including limited space, dense existing infrastructure, and heightened public scrutiny.</w:t>
      </w:r>
    </w:p>
    <w:p>
      <w:pPr>
        <w:pStyle w:val="BodyText"/>
      </w:pPr>
      <w:r>
        <w:t xml:space="preserve">The primary responsibilities include planning, design, construction supervision, and maintenance of public works. For instance,</w:t>
      </w:r>
    </w:p>
    <w:p>
      <w:pPr>
        <w:pStyle w:val="BodyText"/>
      </w:pPr>
      <w:r>
        <w:rPr>
          <w:bCs/>
          <w:b/>
        </w:rPr>
        <w:t xml:space="preserve">Transportation Infrastructure:</w:t>
      </w:r>
      <w:r>
        <w:br/>
      </w:r>
      <w:r>
        <w:t xml:space="preserve">A</w:t>
      </w:r>
      <w:r>
        <w:t xml:space="preserve"> </w:t>
      </w:r>
      <w:r>
        <w:rPr>
          <w:bCs/>
          <w:b/>
        </w:rPr>
        <w:t xml:space="preserve">Civil Engineer</w:t>
      </w:r>
      <w:r>
        <w:t xml:space="preserve"> </w:t>
      </w:r>
      <w:r>
        <w:t xml:space="preserve">in Canada Toronto might work on expanding the Toronto Transit Commission (TTC) subway lines or designing new roadways to alleviate congestion. These projects require precise surveying, traffic flow analysis, and integration with existing transit systems.</w:t>
      </w:r>
    </w:p>
    <w:p>
      <w:pPr>
        <w:pStyle w:val="BodyText"/>
      </w:pPr>
      <w:r>
        <w:rPr>
          <w:bCs/>
          <w:b/>
        </w:rPr>
        <w:t xml:space="preserve">Water Resources Management:</w:t>
      </w:r>
      <w:r>
        <w:br/>
      </w:r>
      <w:r>
        <w:t xml:space="preserve">Given the seasonal variations in weather in Canada Toronto, a</w:t>
      </w:r>
      <w:r>
        <w:t xml:space="preserve"> </w:t>
      </w:r>
      <w:r>
        <w:rPr>
          <w:bCs/>
          <w:b/>
        </w:rPr>
        <w:t xml:space="preserve">Civil Engineer</w:t>
      </w:r>
      <w:r>
        <w:t xml:space="preserve"> </w:t>
      </w:r>
      <w:r>
        <w:t xml:space="preserve">must design robust stormwater management systems to prevent flooding. This involves understanding hydrology, designing retention ponds, and ensuring that sewage treatment facilities can handle peak loads during heavy rainfall events.</w:t>
      </w:r>
    </w:p>
    <w:p>
      <w:pPr>
        <w:pStyle w:val="BodyText"/>
      </w:pPr>
      <w:r>
        <w:rPr>
          <w:bCs/>
          <w:b/>
        </w:rPr>
        <w:t xml:space="preserve">Structural Integrity:</w:t>
      </w:r>
      <w:r>
        <w:br/>
      </w:r>
      <w:r>
        <w:t xml:space="preserve">With the skyline of Canada Toronto constantly evolving due to high-density residential and commercial towers,</w:t>
      </w:r>
    </w:p>
    <w:p>
      <w:pPr>
        <w:pStyle w:val="BodyText"/>
      </w:pPr>
      <w:r>
        <w:t xml:space="preserve">A</w:t>
      </w:r>
      <w:r>
        <w:t xml:space="preserve"> </w:t>
      </w:r>
      <w:r>
        <w:rPr>
          <w:bCs/>
          <w:b/>
        </w:rPr>
        <w:t xml:space="preserve">Civil Engineer</w:t>
      </w:r>
      <w:r>
        <w:t xml:space="preserve">.</w:t>
      </w:r>
    </w:p>
    <w:p>
      <w:pPr>
        <w:pStyle w:val="BodyText"/>
      </w:pPr>
      <w:r>
        <w:t xml:space="preserve">.</w:t>
      </w:r>
    </w:p>
    <w:bookmarkEnd w:id="21"/>
    <w:bookmarkStart w:id="22" w:name="Xcba36ce57642055261a09963e9a5e64e0ce8472"/>
    <w:p>
      <w:pPr>
        <w:pStyle w:val="Heading2"/>
      </w:pPr>
      <w:r>
        <w:t xml:space="preserve">III. Regulatory Framework and Professional Standards in Canada Toronto</w:t>
      </w:r>
    </w:p>
    <w:p>
      <w:pPr>
        <w:pStyle w:val="FirstParagraph"/>
      </w:pPr>
      <w:r>
        <w:t xml:space="preserve">The practice of a</w:t>
      </w:r>
      <w:r>
        <w:t xml:space="preserve"> </w:t>
      </w:r>
      <w:r>
        <w:rPr>
          <w:bCs/>
          <w:b/>
        </w:rPr>
        <w:t xml:space="preserve">Civil Engineer</w:t>
      </w:r>
      <w:r>
        <w:t xml:space="preserve">.</w:t>
      </w:r>
    </w:p>
    <w:p>
      <w:pPr>
        <w:pStyle w:val="BodyText"/>
      </w:pPr>
      <w:r>
        <w:rPr>
          <w:bCs/>
          <w:b/>
        </w:rPr>
        <w:t xml:space="preserve">Municipal Bylaws:</w:t>
      </w:r>
      <w:r>
        <w:br/>
      </w:r>
      <w:r>
        <w:t xml:space="preserve">The City of Canada Toronto has specific zoning bylaws, building codes, and design standards. A</w:t>
      </w:r>
      <w:r>
        <w:t xml:space="preserve"> </w:t>
      </w:r>
      <w:r>
        <w:rPr>
          <w:bCs/>
          <w:b/>
        </w:rPr>
        <w:t xml:space="preserve">Civil Engineer</w:t>
      </w:r>
      <w:r>
        <w:t xml:space="preserve">. For example,</w:t>
      </w:r>
    </w:p>
    <w:p>
      <w:pPr>
        <w:pStyle w:val="BodyText"/>
      </w:pPr>
      <w:r>
        <w:t xml:space="preserve">.</w:t>
      </w:r>
    </w:p>
    <w:bookmarkEnd w:id="22"/>
    <w:bookmarkStart w:id="23" w:name="Xaf7a7b4aea0cb22c7f2cc5e045b3fb8ea25d2c0"/>
    <w:p>
      <w:pPr>
        <w:pStyle w:val="Heading2"/>
      </w:pPr>
      <w:r>
        <w:t xml:space="preserve">IV. Environmental Sustainability and Climate Resilience</w:t>
      </w:r>
    </w:p>
    <w:p>
      <w:pPr>
        <w:pStyle w:val="FirstParagraph"/>
      </w:pPr>
      <w:r>
        <w:t xml:space="preserve">One of the most critical aspects of modern civil engineering in Canada Toronto is sustainability. A</w:t>
      </w:r>
      <w:r>
        <w:t xml:space="preserve"> </w:t>
      </w:r>
      <w:r>
        <w:rPr>
          <w:bCs/>
          <w:b/>
        </w:rPr>
        <w:t xml:space="preserve">Civil Engineer</w:t>
      </w:r>
      <w:r>
        <w:t xml:space="preserve">.</w:t>
      </w:r>
    </w:p>
    <w:p>
      <w:pPr>
        <w:pStyle w:val="BodyText"/>
      </w:pPr>
      <w:r>
        <w:rPr>
          <w:bCs/>
          <w:b/>
        </w:rPr>
        <w:t xml:space="preserve">Green Infrastructure:</w:t>
      </w:r>
      <w:r>
        <w:br/>
      </w:r>
      <w:r>
        <w:t xml:space="preserve">In Canada Toronto,</w:t>
      </w:r>
    </w:p>
    <w:p>
      <w:pPr>
        <w:pStyle w:val="BodyText"/>
      </w:pPr>
      <w:r>
        <w:t xml:space="preserve">.</w:t>
      </w:r>
    </w:p>
    <w:bookmarkEnd w:id="23"/>
    <w:bookmarkStart w:id="24" w:name="v.-challenges-and-future-trends"/>
    <w:p>
      <w:pPr>
        <w:pStyle w:val="Heading2"/>
      </w:pPr>
      <w:r>
        <w:t xml:space="preserve">V. Challenges and Future Trends</w:t>
      </w:r>
    </w:p>
    <w:p>
      <w:pPr>
        <w:pStyle w:val="FirstParagraph"/>
      </w:pPr>
      <w:r>
        <w:t xml:space="preserve">The field of civil engineering in Canada Toronto is not without its challenges. A</w:t>
      </w:r>
      <w:r>
        <w:t xml:space="preserve"> </w:t>
      </w:r>
      <w:r>
        <w:rPr>
          <w:bCs/>
          <w:b/>
        </w:rPr>
        <w:t xml:space="preserve">Civil Engineer</w:t>
      </w:r>
      <w:r>
        <w:t xml:space="preserve">.</w:t>
      </w:r>
    </w:p>
    <w:p>
      <w:pPr>
        <w:pStyle w:val="BodyText"/>
      </w:pPr>
      <w:r>
        <w:rPr>
          <w:bCs/>
          <w:b/>
        </w:rPr>
        <w:t xml:space="preserve">Aging Infrastructure:</w:t>
      </w:r>
      <w:r>
        <w:br/>
      </w:r>
      <w:r>
        <w:t xml:space="preserve">Many infrastructure components in Canada Toronto are reaching the end of their lifecycle. A</w:t>
      </w:r>
    </w:p>
    <w:p>
      <w:pPr>
        <w:pStyle w:val="BodyText"/>
      </w:pPr>
      <w:r>
        <w:t xml:space="preserve">Civil Engineer. This requires innovative solutions for rehabilitation and retrofitting, often involving advanced materials and non-destructive testing techniques.</w:t>
      </w:r>
    </w:p>
    <w:p>
      <w:pPr>
        <w:pStyle w:val="BodyText"/>
      </w:pPr>
      <w:r>
        <w:rPr>
          <w:bCs/>
          <w:b/>
        </w:rPr>
        <w:t xml:space="preserve">Technological Integration:</w:t>
      </w:r>
      <w:r>
        <w:br/>
      </w:r>
      <w:r>
        <w:t xml:space="preserve">The adoption of Building Information Modeling (BIM), Geographic Information Systems (GIS), and smart city technologies is transforming how a</w:t>
      </w:r>
      <w:r>
        <w:t xml:space="preserve"> </w:t>
      </w:r>
      <w:r>
        <w:rPr>
          <w:bCs/>
          <w:b/>
        </w:rPr>
        <w:t xml:space="preserve">Civil Engineer</w:t>
      </w:r>
      <w:r>
        <w:t xml:space="preserve">. In Canada Toronto,</w:t>
      </w:r>
    </w:p>
    <w:p>
      <w:pPr>
        <w:pStyle w:val="BodyText"/>
      </w:pPr>
      <w:r>
        <w:t xml:space="preserve">.</w:t>
      </w:r>
    </w:p>
    <w:bookmarkEnd w:id="24"/>
    <w:bookmarkStart w:id="25" w:name="vi.-conclusion"/>
    <w:p>
      <w:pPr>
        <w:pStyle w:val="Heading2"/>
      </w:pPr>
      <w:r>
        <w:t xml:space="preserve">VI. Conclusion</w:t>
      </w:r>
    </w:p>
    <w:p>
      <w:pPr>
        <w:pStyle w:val="FirstParagraph"/>
      </w:pPr>
      <w:r>
        <w:t xml:space="preserve">In conclusion, the role of a</w:t>
      </w:r>
    </w:p>
    <w:p>
      <w:pPr>
        <w:pStyle w:val="BodyText"/>
      </w:pPr>
      <w:r>
        <w:t xml:space="preserve">Civil Engineer in Canada Toronto is pivotal to the city's continued growth and livability. From designing resilient transportation networks to ensuring sustainable water management and adhering to strict regulatory frameworks,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Civil Engineer in Canada Toronto</dc:title>
  <dc:creator/>
  <dc:language>en</dc:language>
  <cp:keywords/>
  <dcterms:created xsi:type="dcterms:W3CDTF">2026-07-30T08:10:37Z</dcterms:created>
  <dcterms:modified xsi:type="dcterms:W3CDTF">2026-07-30T08:10:37Z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