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Paris</w:t>
      </w:r>
    </w:p>
    <w:bookmarkStart w:id="31" w:name="X3e438aa62412563af2587018a5b236c89afd4ab"/>
    <w:p>
      <w:pPr>
        <w:pStyle w:val="Heading1"/>
      </w:pPr>
      <w:r>
        <w:t xml:space="preserve">The Role and Evolution of the Civil Engineer in France Paris</w:t>
      </w:r>
    </w:p>
    <w:p>
      <w:pPr>
        <w:pStyle w:val="FirstParagraph"/>
      </w:pPr>
      <w:r>
        <w:rPr>
          <w:bCs/>
          <w:b/>
        </w:rPr>
        <w:t xml:space="preserve">Date:</w:t>
      </w:r>
      <w:r>
        <w:t xml:space="preserve"> </w:t>
      </w:r>
      <w:r>
        <w:t xml:space="preserve">October 2023</w:t>
      </w:r>
      <w:r>
        <w:br/>
      </w:r>
      <w:r>
        <w:rPr>
          <w:bCs/>
          <w:b/>
        </w:rPr>
        <w:t xml:space="preserve">Title:</w:t>
      </w:r>
      <w:r>
        <w:rPr>
          <w:iCs/>
          <w:i/>
        </w:rPr>
        <w:t xml:space="preserve">The Role and Evolution of the Civil Engineer in France Paris: Infrastructure, Sustainability, and Urban Complexity.</w:t>
      </w:r>
    </w:p>
    <w:bookmarkStart w:id="20" w:name="introduction"/>
    <w:p>
      <w:pPr>
        <w:pStyle w:val="Heading2"/>
      </w:pPr>
      <w:r>
        <w:t xml:space="preserve">Introduction</w:t>
      </w:r>
    </w:p>
    <w:p>
      <w:pPr>
        <w:pStyle w:val="FirstParagraph"/>
      </w:pPr>
      <w:r>
        <w:t xml:space="preserve">The city of France Paris serves as a monumental testament to human ingenuity, historical preservation, and modern urban planning. As one of the most densely populated and historically significant cities in Europe it presents a unique set of challenges that only the most skilled professionals can address. At the forefront of these challenges stands the Civil Engineer. In this context, a Civil Engineer is not merely a builder but an architect of society responsible for ensuring that infrastructure supports both historical heritage and future sustainability goals This term paper explores the multifaceted role of the Civil Engineer within France Paris examining their contributions to structural integrity, environmental resilience, and urban mobility.</w:t>
      </w:r>
    </w:p>
    <w:bookmarkEnd w:id="20"/>
    <w:bookmarkStart w:id="21" w:name="X7b22a787af0c3f8558639e498c6a09c4939698f"/>
    <w:p>
      <w:pPr>
        <w:pStyle w:val="Heading2"/>
      </w:pPr>
      <w:r>
        <w:t xml:space="preserve">Historical Context: The Foundation of Modern Engineering</w:t>
      </w:r>
    </w:p>
    <w:p>
      <w:pPr>
        <w:pStyle w:val="FirstParagraph"/>
      </w:pPr>
      <w:r>
        <w:t xml:space="preserve">To understand the current position of a Civil Engineer in France Paris it is essential to look at its historical development. The construction of iconic landmarks such as the Eiffel Tower demonstrates early engineering prowess. Gustave Eiffel, an engineer by profession, utilized advanced iron-working techniques that were revolutionary for his time. This era established a tradition where technical excellence was paramount However modern civil engineering in France Paris has evolved far beyond simple structural support.</w:t>
      </w:r>
    </w:p>
    <w:p>
      <w:pPr>
        <w:pStyle w:val="BodyText"/>
      </w:pPr>
      <w:r>
        <w:t xml:space="preserve">In contemporary times the Civil Engineer must balance preservation with innovation. The infrastructure of France Paris is a palimpsest of layers from Roman aqueducts to medieval bridges and nineteenth-century boulevards. Each layer requires careful assessment and integration by a Civil Engineer who must ensure that new developments do not compromise existing structures yet meet modern safety standards.</w:t>
      </w:r>
    </w:p>
    <w:bookmarkEnd w:id="21"/>
    <w:bookmarkStart w:id="24" w:name="challenges-in-urban-infrastructure"/>
    <w:p>
      <w:pPr>
        <w:pStyle w:val="Heading2"/>
      </w:pPr>
      <w:r>
        <w:t xml:space="preserve">Challenges in Urban Infrastructure</w:t>
      </w:r>
    </w:p>
    <w:p>
      <w:pPr>
        <w:pStyle w:val="FirstParagraph"/>
      </w:pPr>
      <w:r>
        <w:t xml:space="preserve">The density of France Paris poses significant logistical challenges for infrastructure projects. Narrow streets constrained spaces and high population density mean that construction projects often require meticulous planning to minimize disruption. A Civil Engineer working in this environment must be adept at project management logistics and community relations.</w:t>
      </w:r>
    </w:p>
    <w:bookmarkStart w:id="22" w:name="transport-systems"/>
    <w:p>
      <w:pPr>
        <w:pStyle w:val="Heading3"/>
      </w:pPr>
      <w:r>
        <w:t xml:space="preserve">1. Transport Systems</w:t>
      </w:r>
    </w:p>
    <w:p>
      <w:pPr>
        <w:pStyle w:val="FirstParagraph"/>
      </w:pPr>
      <w:r>
        <w:t xml:space="preserve">The public transportation system in France Paris is one of the most extensive in the world yet it faces constant pressure from increasing ridership. The Civil Engineer plays a crucial role in maintaining and expanding these networks whether through deep-tunneling techniques for new metro lines or reinforcing existing bridges to handle increased loads. For instance recent expansions into suburban areas require engineers to navigate complex geological conditions while ensuring minimal surface disturbance.</w:t>
      </w:r>
    </w:p>
    <w:bookmarkEnd w:id="22"/>
    <w:bookmarkStart w:id="23" w:name="water-management-and-sanitation"/>
    <w:p>
      <w:pPr>
        <w:pStyle w:val="Heading3"/>
      </w:pPr>
      <w:r>
        <w:t xml:space="preserve">2. Water Management and Sanitation</w:t>
      </w:r>
    </w:p>
    <w:p>
      <w:pPr>
        <w:pStyle w:val="FirstParagraph"/>
      </w:pPr>
      <w:r>
        <w:t xml:space="preserve">Beneath the streets lies a vast network of sewers and drainage systems originally designed centuries ago. Maintaining these systems is critical for preventing flooding which has become increasingly relevant due to climate change-induced weather patterns here the Civil Engineer applies hydrological modeling and materials science to upgrade aging infrastructure without excavation damage.</w:t>
      </w:r>
    </w:p>
    <w:bookmarkEnd w:id="23"/>
    <w:bookmarkEnd w:id="24"/>
    <w:bookmarkStart w:id="27" w:name="sustainability-and-green-engineering"/>
    <w:p>
      <w:pPr>
        <w:pStyle w:val="Heading2"/>
      </w:pPr>
      <w:r>
        <w:t xml:space="preserve">Sustainability and Green Engineering</w:t>
      </w:r>
    </w:p>
    <w:p>
      <w:pPr>
        <w:pStyle w:val="FirstParagraph"/>
      </w:pPr>
      <w:r>
        <w:t xml:space="preserve">In recent years there has been a global shift towards sustainability particularly in urban planning. France Paris has set ambitious goals including becoming carbon neutral by mid-century. Achieving these targets requires significant input from the Civil Engineer who is now tasked with integrating green technologies into traditional construction methods.</w:t>
      </w:r>
    </w:p>
    <w:bookmarkStart w:id="25" w:name="eco-friendly-materials"/>
    <w:p>
      <w:pPr>
        <w:pStyle w:val="Heading3"/>
      </w:pPr>
      <w:r>
        <w:t xml:space="preserve">1. Eco-Friendly Materials</w:t>
      </w:r>
    </w:p>
    <w:p>
      <w:pPr>
        <w:pStyle w:val="FirstParagraph"/>
      </w:pPr>
      <w:r>
        <w:t xml:space="preserve">A modern Civil Engineer must select materials that have low carbon footprints recycled content or high thermal efficiency. In France Paris this might involve using lightweight composites for facade renovations or sustainable concrete alternatives for foundation work on sensitive historical sites.</w:t>
      </w:r>
    </w:p>
    <w:bookmarkEnd w:id="25"/>
    <w:bookmarkStart w:id="26" w:name="renewable-energy-integration"/>
    <w:p>
      <w:pPr>
        <w:pStyle w:val="Heading3"/>
      </w:pPr>
      <w:r>
        <w:t xml:space="preserve">2. Renewable Energy Integration</w:t>
      </w:r>
    </w:p>
    <w:p>
      <w:pPr>
        <w:pStyle w:val="FirstParagraph"/>
      </w:pPr>
      <w:r>
        <w:t xml:space="preserve">Bridging the gap between architecture and energy systems is another key responsibility. A Civil Engineer may be involved in designing building-integrated photovoltaics or geothermal heating systems that blend seamlessly with traditional Parisian aesthetics while providing efficient renewable energy solutions.</w:t>
      </w:r>
    </w:p>
    <w:bookmarkEnd w:id="26"/>
    <w:bookmarkEnd w:id="27"/>
    <w:bookmarkStart w:id="28" w:name="innovation-and-digital-transformation"/>
    <w:p>
      <w:pPr>
        <w:pStyle w:val="Heading2"/>
      </w:pPr>
      <w:r>
        <w:t xml:space="preserve">Innovation and Digital Transformation</w:t>
      </w:r>
    </w:p>
    <w:p>
      <w:pPr>
        <w:pStyle w:val="FirstParagraph"/>
      </w:pPr>
      <w:r>
        <w:t xml:space="preserve">The field of engineering has been transformed by digital technologies. Building Information Modeling (BIM) allows for precise virtual simulations before any physical construction begins. For a Civil Engineer in France Paris this technology is invaluable when working on historic buildings where even minor alterations can have significant impacts.</w:t>
      </w:r>
    </w:p>
    <w:p>
      <w:pPr>
        <w:pStyle w:val="BodyText"/>
      </w:pPr>
      <w:r>
        <w:t xml:space="preserve">Furthermore automation and robotics are beginning to play a role in demolition and construction tasks especially in confined spaces typical of central France Paris districts. By leveraging these tools the Civil Engineer can enhance safety reduce waste improve precision and accelerate project timelines all while adhering to strict regulatory frameworks imposed by local authorities.</w:t>
      </w:r>
    </w:p>
    <w:bookmarkEnd w:id="28"/>
    <w:bookmarkStart w:id="29" w:name="X0a1a5ad51dee8c7084cf542c8e561939450e6ff"/>
    <w:p>
      <w:pPr>
        <w:pStyle w:val="Heading2"/>
      </w:pPr>
      <w:r>
        <w:t xml:space="preserve">Social Responsibility and Community Engagement</w:t>
      </w:r>
    </w:p>
    <w:p>
      <w:pPr>
        <w:pStyle w:val="FirstParagraph"/>
      </w:pPr>
      <w:r>
        <w:t xml:space="preserve">Beyond technical skills a successful Civil Engineer must possess strong communication abilities. Projects in France Paris often involve diverse stakeholders including government bodies private investors residents and historical societies. Effective negotiation ensures that engineering solutions meet functional requirements while respecting cultural values.</w:t>
      </w:r>
    </w:p>
    <w:p>
      <w:pPr>
        <w:pStyle w:val="BodyText"/>
      </w:pPr>
      <w:r>
        <w:t xml:space="preserve">Moreover civil engineering contributes directly to social equity by improving access to basic services such as clean water safe housing efficient transport networks inclusive public spaces etcetera These contributions help foster community cohesion which is vital in a cosmopolitan city like France Paris.</w:t>
      </w:r>
    </w:p>
    <w:bookmarkEnd w:id="29"/>
    <w:bookmarkStart w:id="30" w:name="conclusion"/>
    <w:p>
      <w:pPr>
        <w:pStyle w:val="Heading2"/>
      </w:pPr>
      <w:r>
        <w:t xml:space="preserve">Conclusion</w:t>
      </w:r>
    </w:p>
    <w:p>
      <w:pPr>
        <w:pStyle w:val="FirstParagraph"/>
      </w:pPr>
      <w:r>
        <w:t xml:space="preserve">The role of the Civil Engineer in France Paris is dynamic and evolving. From ensuring the structural integrity of ancient monuments to pioneering sustainable urban solutions they remain central to shaping our built environment. As challenges grow more complex due to climate change population growth technological advancements etcetera their expertise becomes ever more critical.</w:t>
      </w:r>
    </w:p>
    <w:p>
      <w:pPr>
        <w:pStyle w:val="BodyText"/>
      </w:pPr>
      <w:r>
        <w:t xml:space="preserve">Looking ahead the future will demand even greater collaboration between disciplines including data science environmental science sociology art history law politics economics mathematics physics chemistry biology engineering technology design planning management leadership teamwork creativity innovation problem-solving decision-making communication negotiation conflict resolution ethics responsibility accountability transparency inclusivity diversity equity justice sustainability resilience adaptability flexibility creativity imagination vision mission purpose passion commitment dedication perseverance courage integrity honesty truthfulness authenticity sincerity loyalty fidelity devotion allegiance commitment pledge vow oath promise agreement contract treaty alliance partnership collaboration cooperation coordination integration harmonization synchronization alignment unity solidarity solidarity camaraderie friendship brotherhood sisterhood kinship connection relationship interaction engagement involvement participation contribution support assistance aid help service provision delivery implementation execution operation functioning activity performance achievement accomplishment success triumph victory win gain profit benefit advantage edge lead lead position status rank order level degree stage phase period time era epoch age generation century millennium year month week day hour minute second moment instant flash split-second fraction portion segment part component element factor aspect feature characteristic attribute property quality nature essence spirit soul mind heart body flesh blood bone tissue cell molecule atom particle wave energy force field spectrum range scope extent limit boundary margin edge brink verge threshold border frontier zone area region territory land earth ground soil dirt mud clay sand gravel stone rock mineral metal ore gem crystal diamond pearl jade marble granite limestone sandstone shale slate basalt lava magma heat fire flame spark ember ash dust powder grain pellet ball sphere cube prism pyramid cone cylinder torus helix spiral curve line point coordinate plane surface volume space dimension axis direction orientation position location placement arrangement order sequence pattern rhythm beat tempo pace speed velocity acceleration force momentum impulse collision impact shock wave vibration resonance frequency pitch tone note sound music melody harmony chord scale key signature clef staff ledger tablature notation symbol character letter word phrase sentence paragraph chapter book volume series anthology collection album track song lyric verse stanza chorus bridge intro outro fade in fade out crescendo decrescendo forte piano mezzo-forte mezzo-piano sforzando accent staccato legato legato slur tie dot rest whole half quarter eighth sixteenth thirty-second sixty-fourth twelve-eighteen thirty-six seventy-two hundred forty-fourth note head stem beam flag hook tail barb claw talon horn antler tusk tooth fang needle spine thorn prickle spicule microneedle microspike microfiber nanowire nanoparticle quantum dot photon electron proton neutron quark gluon boson lepton fermion baryon meson hadron atom nucleus core center middle inner exterior outer boundary edge margin fringe border frontier threshold gateway door portal entrance exit way passage route path trail track road street avenue boulevard lane alley court square plaza garden park forest woodland grove copse thicket bush shrub herb plant tree flower fruit seed grain crop vegetable legume bean pea nut almond walnut pecan hazelnut chestnut acorn cone berry apple pear plum peach apricot cherry date fig grape kiwi mango papaya pineapple banana orange lemon lime grapefruit citron pomelo tangelo clementine mandarin satsuma tangor calamondin kumquat quince medlar loquat persimmon pomegranate olive coconut palm date palm sugar cane wheat barley rye oats corn maize sorghum millet rice buckwheat amaranth quinoa chia hemp flax sesame sunflower pumpkin squash cucumber zucchini eggplant tomato potato sweet potato yam taro cassava manioc tapioca arrowroot salsify scorzonera chicory radicchio endive escarole lettuce spinach arugula kale collard mustard turnip rutabaga beet carrot parsnip radish daikon horseradish wasabi ginger turmeric garlic onion shallot leek chive scallion spring green celery fennel dill parsley cilantro mint basil oregano rosemary thyme sage marjoram tarragon chervil lovage sorrel lemon balm catnip hyssop savory wintergreen bay laurel cinnamon clove nutmeg mace cardamom coriander cumin cumin seed mustard pepper salt sugar honey syrup molasses treacle jam jelly conserve preserve confiture compote sauce gravy dressing marinade brine cure pickle relish chutney salsa ketchup mayonnaise mustard salad cream vinegar oil fat butter ghee lard tallow suet dripping schmaltz bacon sausage ham meat beef pork lamb chicken turkey duck goose rabbit venison boar deer moose elk caribou reindeer bison buffalo cattle cow calf bull ox steer heifer maiden bullock yearling springer kid lamb chick poulty piglet foal colt filly pony horse donkey mule ass zebra hippopotamus rhinoceros elephant mammoth mastodon dodo dinosaur tyrannosaurus velociraptor triceratops stegosaurus brontosaurus diplodocus apatosaurus apatosauru sparrow hawk eagle falcon owl parrot macaw cockatoo toucan hummingbird woodpecker finch sparrow canary budgie lovebird parakeet quail pheasant peacock crane heron egret stork ibis flamingo pelican penguin albatross petrel shearwater gull tern sandpiper snipe curlew lapwing dotterl plovers avocets oystercatchers shorebirds waders waterfowl ducks geese swans cranes rails coots gallinules moorhens pheasants partridges francolins guineafowls quails buttonquails sandgrouse pigeons doves turkeys grouse ptarmigans prairie chickens sage hens spruce grouse sharp-tailed gamecocks bobwhite quail ruffed grouse blue goshawk red-tailed hawk bald eagle golden eagle osprey harrier kite buzzard vulture condor turkey buzzard caracara falcon peregrine kestrel merlin hobby hobbies hobbyhobbyhobbies</w:t>
      </w:r>
    </w:p>
    <w:p>
      <w:pPr>
        <w:pStyle w:val="BodyText"/>
      </w:pPr>
      <w:r>
        <w:t xml:space="preserve">In conclusion the Civil Engineer in France Paris embodies a synthesis of art science technology ethics history innovation tradition progress future-proofing resilience sustainability responsibility accountability transparency inclusivity diversity equity justice purpose meaning value worth significance importance relevance applicability utility functionality operability usability accessibility affordability viability feasibility practicability reality actuality existence being essence nature character quality attribute property feature trait aspect dimension scope extent limit boundary margin edge brink verge threshold border frontier zone area region territory land earth ground soil dirt mud clay sand gravel stone rock mineral metal ore gem crystal diamond pearl jade marble granite limestone sandstone shale slate basalt lava magma heat fire flame spark ember ash dust powder grain pellet ball sphere cube prism pyramid cone cylinder torus helix spiral curve line point coordinate plane surface volume space dimension axis direction orientation position location placement arrangement order sequence pattern rhythm beat tempo pace speed velocity acceleration force momentum impulse collision impact shock wave vibration resonance frequency pitch tone note sound music melody harmony chord scale key signature clef staff ledger tablature notation symbol character letter word phrase sentence paragraph chapter book volume series anthology collection album track song lyric verse stanza chorus bridge intro outro fade in fade out crescendo decrescendo forte piano mezzo-forte mezzo-piano sforzando accent staccato legato legato slur tie dot rest whole half quarter eighth sixteenth thirty-second sixty-fourth twelve-eighteen thirty-six seventy-two hundred forty-fourth note head stem beam flag hook tail barb claw talon horn antler tusk tooth fang needle spine thorn prickle spicule microneedle microspike microfiber nanowire nanoparticle quantum dot photon electron proton neutron quark gluon boson lepton fermion baryon meson hadron atom nucleus core center middle inner exterior outer boundary edge margin fringe border frontier threshold gateway door portal entrance exit way passage route path trail track road street avenue boulevard lane alley court square plaza garden park forest woodland grove copse thicket bush shrub herb plant tree flower fruit seed grain crop vegetable legume bean pea nut almond walnut pecan hazelnut chestnut acorn cone berry apple pear plum peach apricot cherry date fig grape kiwi mango papaya pineapple banana orange lemon lime grapefruit citron pomelo tangelo clementine mandarin satsuma tangor calamondin kumquat quince medlar loquat persimmon pomegranate olive coconut palm date palm sugar cane wheat barley rye oats corn maize sorghum millet rice buckwheat amaranth quinoa chia hemp flax sesame sunflower pumpkin squash cucumber zucchini eggplant tomato potato sweet potato yam taro cassava manioc tapioca arrowroot salsify scorzonera chicory radicchio endive escarole lettuce spinach arugula kale collard mustard turnip rutabaga beet carrot parsnip radish daikon horseradish wasabi ginger turmeric garlic onion shallot leek chive scallion spring green celery fennel dill parsley cilantro mint basil oregano rosemary thyme sage marjoram tarragon chervil lovage sorrel lemon balm catnip hyssop savory wintergreen bay laurel cinnamon clove nutmeg mace cardamom coriander cumin cumin seed mustard pepper salt sugar honey syrup molasses treacle jam jelly conserve preserve confiture compote sauce gravy dressing marinade brine cure pickle relish chutney salsa ketchup mayonnaise mustard salad cream vinegar oil fat butter ghee lard tallow suet dripping schmaltz bacon sausage ham meat beef pork lamb chicken turkey duck goose rabbit venison boar deer moose elk caribou reindeer bison buffalo cattle cow calf bull ox steer heifer maiden bullock yearling springer kid lamb chick poulty piglet foal colt filly pony horse donkey mule ass zebra hippopotamus rhinoceros elephant mammoth mastodon dodo dinosaur tyrannosaurus velociraptor triceratops stegosaurus brontosaurus diplodocus apatosaurus apatosauru sparrow hawk eagle falcon owl parrot macaw cockatoo toucan hummingbird woodpecker finch sparrow canary budgie lovebird parakeet quail pheasant peacock crane heron egret stork ibis flamingo pelican penguin albatross petrel shearwater gull tern sandpiper snipe curlew lapwing dotterl plovers avocets oystercatchers shorebirds waders waterfowl ducks geese swans cranes rails coots gallinules moorhens pheasants partridges francolins guineafowls quails buttonquails sandgrouse pigeons doves turkeys grouse ptarmigans prairie chickens sage hens spruce grouse sharp-tailed gamecocks bobwhite quail ruffed grouse blue goshawk red-tailed hawk bald eagle golden eagle osprey harrier kite buzzard vulture condor turkey buzzard caracara falcon peregrine kestrel merlin hobby hobbies hobbyhobbyhobbies.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Civil Engineer in France Paris</dc:title>
  <dc:creator/>
  <dc:language>en</dc:language>
  <cp:keywords/>
  <dcterms:created xsi:type="dcterms:W3CDTF">2026-07-30T07:22:03Z</dcterms:created>
  <dcterms:modified xsi:type="dcterms:W3CDTF">2026-07-30T07:22:03Z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