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Italy</w:t>
      </w:r>
      <w:r>
        <w:t xml:space="preserve"> </w:t>
      </w:r>
      <w:r>
        <w:t xml:space="preserve">Naples</w:t>
      </w:r>
    </w:p>
    <w:bookmarkStart w:id="25" w:name="X804f8d1784ad0c5907eee2657995eb6416a4512"/>
    <w:p>
      <w:pPr>
        <w:pStyle w:val="Heading1"/>
      </w:pPr>
      <w:r>
        <w:t xml:space="preserve">The Role and Evolution of the Civil Engineer in Italy Naples</w:t>
      </w:r>
    </w:p>
    <w:p>
      <w:pPr>
        <w:pStyle w:val="FirstParagraph"/>
      </w:pPr>
      <w:r>
        <w:rPr>
          <w:bCs/>
          <w:b/>
        </w:rPr>
        <w:t xml:space="preserve">Abstract:</w:t>
      </w:r>
    </w:p>
    <w:p>
      <w:pPr>
        <w:pStyle w:val="BodyText"/>
      </w:pPr>
      <w:r>
        <w:t xml:space="preserve">This term paper explores the critical role of the Civil Engineer within the unique geographical, historical, and infrastructural context of Italy Naples. By analyzing the dual challenges posed by volcanic seismic activity and dense urban heritage preservation, this document highlights how modern civil engineering in this region requires a specialized intersection of geological expertise, structural resilience design, and sustainable urban planning. The study underscores that the Civil Engineer is not merely a builder but a guardian of both safety and cultural continuity.</w:t>
      </w:r>
    </w:p>
    <w:bookmarkStart w:id="20" w:name="introduction"/>
    <w:p>
      <w:pPr>
        <w:pStyle w:val="Heading2"/>
      </w:pPr>
      <w:r>
        <w:t xml:space="preserve">1. Introduction</w:t>
      </w:r>
    </w:p>
    <w:p>
      <w:pPr>
        <w:pStyle w:val="FirstParagraph"/>
      </w:pPr>
      <w:r>
        <w:t xml:space="preserve">The city of Naples, located on the western coast of Italy in the Campania region, stands as one of the most historically significant and geologically complex urban centers in Europe. To understand the profession within this specific locale is to understand a discipline that operates at the intersection of ancient history and modern crisis management. In this context, a</w:t>
      </w:r>
      <w:r>
        <w:t xml:space="preserve"> </w:t>
      </w:r>
      <w:r>
        <w:rPr>
          <w:bCs/>
          <w:b/>
        </w:rPr>
        <w:t xml:space="preserve">Civil Engineer</w:t>
      </w:r>
      <w:r>
        <w:t xml:space="preserve"> </w:t>
      </w:r>
      <w:r>
        <w:t xml:space="preserve">faces responsibilities far beyond standard construction protocols. The presence of Mount Vesuvius, the Campi Flegrei volcanic field, and high seismic risk factors necessitates a specialized approach to infrastructure development and maintenance.</w:t>
      </w:r>
    </w:p>
    <w:p>
      <w:pPr>
        <w:pStyle w:val="BodyText"/>
      </w:pPr>
      <w:r>
        <w:t xml:space="preserve">This term paper aims to define the multifaceted role of the Civil Engineer in</w:t>
      </w:r>
      <w:r>
        <w:t xml:space="preserve"> </w:t>
      </w:r>
      <w:r>
        <w:rPr>
          <w:bCs/>
          <w:b/>
        </w:rPr>
        <w:t xml:space="preserve">Italy Naples</w:t>
      </w:r>
      <w:r>
        <w:t xml:space="preserve">. It examines how engineers must navigate strict Italian regulatory frameworks while addressing the urgent need for modernization, retrofitting historic structures, and managing complex hydro-geological risks. The discussion is divided into three primary areas: the geological constraints defining engineering practices in</w:t>
      </w:r>
      <w:r>
        <w:t xml:space="preserve"> </w:t>
      </w:r>
      <w:r>
        <w:rPr>
          <w:bCs/>
          <w:b/>
        </w:rPr>
        <w:t xml:space="preserve">Italy Naples</w:t>
      </w:r>
      <w:r>
        <w:t xml:space="preserve">, the architectural heritage requiring sensitive intervention, and the future of sustainable infrastructure in a rapidly changing urban environment.</w:t>
      </w:r>
    </w:p>
    <w:bookmarkEnd w:id="20"/>
    <w:bookmarkStart w:id="21" w:name="Xf2a644b15f0e76d3bd6d7a3698edb51aa04551f"/>
    <w:p>
      <w:pPr>
        <w:pStyle w:val="Heading2"/>
      </w:pPr>
      <w:r>
        <w:t xml:space="preserve">2. Geological Constraints and Seismic Resilience</w:t>
      </w:r>
    </w:p>
    <w:p>
      <w:pPr>
        <w:pStyle w:val="FirstParagraph"/>
      </w:pPr>
      <w:r>
        <w:t xml:space="preserve">The primary mandate for any Civil Engineer operating in this region is safety against natural disasters. The geological setting of Naples is precarious, situated on a volcanic substrate that presents unique challenges for foundation engineering. Unlike cities built on solid bedrock or stable plains, the soil conditions in parts of</w:t>
      </w:r>
      <w:r>
        <w:t xml:space="preserve"> </w:t>
      </w:r>
      <w:r>
        <w:rPr>
          <w:bCs/>
          <w:b/>
        </w:rPr>
        <w:t xml:space="preserve">Italy Naples</w:t>
      </w:r>
      <w:r>
        <w:t xml:space="preserve"> </w:t>
      </w:r>
      <w:r>
        <w:t xml:space="preserve">vary significantly, requiring dynamic load calculations and deep foundation techniques that can accommodate soil liquefaction risks during seismic events.</w:t>
      </w:r>
    </w:p>
    <w:p>
      <w:pPr>
        <w:pStyle w:val="BodyText"/>
      </w:pPr>
      <w:r>
        <w:t xml:space="preserve">In recent decades, the focus of civil engineering in this area has shifted from mere construction to "seismic retrofitting." Many existing structures in the historic center are centuries old and were designed with little consideration for modern earthquake standards. The Civil Engineer here acts as a diagnostician and preserver. They must employ non-destructive testing methods to assess structural integrity and design reinforcement systems that do not compromise the aesthetic or historical value of the buildings. This requires a deep understanding of materials science, particularly regarding how traditional masonry interacts with modern steel and carbon-fiber reinforcements.</w:t>
      </w:r>
    </w:p>
    <w:p>
      <w:pPr>
        <w:pStyle w:val="BodyText"/>
      </w:pPr>
      <w:r>
        <w:t xml:space="preserve">Furthermore, the risk associated with the Campi Flegrei supervolcano adds another layer of complexity. While eruption probabilities are currently assessed as low, ground deformation (bradiseism) is a frequent occurrence. Civil Engineers in</w:t>
      </w:r>
      <w:r>
        <w:t xml:space="preserve"> </w:t>
      </w:r>
      <w:r>
        <w:rPr>
          <w:bCs/>
          <w:b/>
        </w:rPr>
        <w:t xml:space="preserve">Italy Naples</w:t>
      </w:r>
      <w:r>
        <w:t xml:space="preserve"> </w:t>
      </w:r>
      <w:r>
        <w:t xml:space="preserve">must continuously monitor subsidence and uplift data to ensure that critical infrastructure, such as water mains, sewage systems, and transport tunnels, can flexibly accommodate ground movement without breaking. This proactive monitoring is a hallmark of modern engineering practice in the region.</w:t>
      </w:r>
    </w:p>
    <w:bookmarkEnd w:id="21"/>
    <w:bookmarkStart w:id="22" w:name="Xa0d7e9108fcca998575c4aff80dac3df267c8ca"/>
    <w:p>
      <w:pPr>
        <w:pStyle w:val="Heading2"/>
      </w:pPr>
      <w:r>
        <w:t xml:space="preserve">3. Urban Density and Infrastructure Management</w:t>
      </w:r>
    </w:p>
    <w:p>
      <w:pPr>
        <w:pStyle w:val="FirstParagraph"/>
      </w:pPr>
      <w:r>
        <w:t xml:space="preserve">Beyond geological hazards, the Civil Engineer in Naples must contend with extreme urban density. The historic center is a labyrinth of narrow streets where large-scale machinery cannot operate easily. Consequently, engineering projects often require bespoke solutions involving smaller equipment and manual labor techniques that respect the tight spatial constraints. This logistical challenge demands precise planning and coordination between multiple stakeholders, including municipal authorities, heritage preservation bodies (such as the Soprintendenza), and local communities.</w:t>
      </w:r>
    </w:p>
    <w:p>
      <w:pPr>
        <w:pStyle w:val="BodyText"/>
      </w:pPr>
      <w:r>
        <w:t xml:space="preserve">Transportation infrastructure represents another critical domain for Civil Engineers in this area. The expansion of the Naples Metro system serves as a prime example of modern civil engineering prowess. Constructing deep tunnels under a historic city center requires advanced tunnel boring technology and rigorous vibration control measures to prevent damage to nearby historic monuments. The engineers involved in these projects must balance the need for efficient public transport with the preservation of underground archaeological findings, which are frequent discoveries during excavation works in</w:t>
      </w:r>
      <w:r>
        <w:t xml:space="preserve"> </w:t>
      </w:r>
      <w:r>
        <w:rPr>
          <w:bCs/>
          <w:b/>
        </w:rPr>
        <w:t xml:space="preserve">Italy Naples</w:t>
      </w:r>
      <w:r>
        <w:t xml:space="preserve">.</w:t>
      </w:r>
    </w:p>
    <w:p>
      <w:pPr>
        <w:pStyle w:val="BodyText"/>
      </w:pPr>
      <w:r>
        <w:t xml:space="preserve">Additionally, waste management and water sanitation systems pose significant engineering challenges. The legacy of past infrastructural neglect has placed a heavy burden on current engineers to modernize these utilities. Implementing sustainable drainage systems that can handle intense Mediterranean rainfall without causing urban flooding is a priority. These projects often involve integrating green infrastructure into the dense urban fabric, requiring Civil Engineers to collaborate with landscape architects and environmental scientists.</w:t>
      </w:r>
    </w:p>
    <w:bookmarkEnd w:id="22"/>
    <w:bookmarkStart w:id="23" w:name="sustainability-and-future-developments"/>
    <w:p>
      <w:pPr>
        <w:pStyle w:val="Heading2"/>
      </w:pPr>
      <w:r>
        <w:t xml:space="preserve">4. Sustainability and Future Developments</w:t>
      </w:r>
    </w:p>
    <w:p>
      <w:pPr>
        <w:pStyle w:val="FirstParagraph"/>
      </w:pPr>
      <w:r>
        <w:t xml:space="preserve">The role of the Civil Engineer in</w:t>
      </w:r>
      <w:r>
        <w:t xml:space="preserve"> </w:t>
      </w:r>
      <w:r>
        <w:rPr>
          <w:bCs/>
          <w:b/>
        </w:rPr>
        <w:t xml:space="preserve">Italy Naples</w:t>
      </w:r>
      <w:r>
        <w:t xml:space="preserve"> </w:t>
      </w:r>
      <w:r>
        <w:t xml:space="preserve">is increasingly defined by sustainability. With Italy committing to ambitious carbon reduction goals, engineers are tasked with developing energy-efficient buildings that utilize local materials and renewable energy sources. In the context of Naples, this also means addressing air quality issues associated with traffic congestion and industrial activity.</w:t>
      </w:r>
    </w:p>
    <w:p>
      <w:pPr>
        <w:pStyle w:val="BodyText"/>
      </w:pPr>
      <w:r>
        <w:t xml:space="preserve">Future developments in the region will likely focus on "smart city" initiatives. This involves the integration of Internet of Things (IoT) sensors into civil infrastructure to monitor structural health in real-time. For instance, bridges, tunnels, and retaining walls can be equipped with sensors that alert engineers to stress anomalies or material fatigue before catastrophic failures occur. This shift from reactive maintenance to predictive maintenance represents a paradigm change for the profession.</w:t>
      </w:r>
    </w:p>
    <w:p>
      <w:pPr>
        <w:pStyle w:val="BodyText"/>
      </w:pPr>
      <w:r>
        <w:t xml:space="preserve">Moreover, the revitalization of the waterfront areas in Naples requires careful engineering consideration. Balancing tourism development with environmental protection is crucial. Civil Engineers must design marine structures that withstand corrosion and changing sea levels while enhancing public access to the coast. This holistic approach ensures that urban growth does not come at the expense of ecological integrity.</w:t>
      </w:r>
    </w:p>
    <w:bookmarkEnd w:id="23"/>
    <w:bookmarkStart w:id="24" w:name="conclusion"/>
    <w:p>
      <w:pPr>
        <w:pStyle w:val="Heading2"/>
      </w:pPr>
      <w:r>
        <w:t xml:space="preserve">5. Conclusion</w:t>
      </w:r>
    </w:p>
    <w:p>
      <w:pPr>
        <w:pStyle w:val="FirstParagraph"/>
      </w:pPr>
      <w:r>
        <w:t xml:space="preserve">In conclusion, the profession of a Civil Engineer in</w:t>
      </w:r>
      <w:r>
        <w:t xml:space="preserve"> </w:t>
      </w:r>
      <w:r>
        <w:rPr>
          <w:bCs/>
          <w:b/>
        </w:rPr>
        <w:t xml:space="preserve">Italy Naples</w:t>
      </w:r>
      <w:r>
        <w:t xml:space="preserve"> </w:t>
      </w:r>
      <w:r>
        <w:t xml:space="preserve">is distinct from standard engineering practices elsewhere due to the confluence of high seismic risk, volcanic activity, and profound historical heritage. The Civil Engineer in this region is not only a technical expert but also a cultural steward and an urban strategist. They must possess the technical skills to design resilient structures that can withstand natural disasters while having the sensitivity to preserve the city's rich architectural legacy.</w:t>
      </w:r>
    </w:p>
    <w:p>
      <w:pPr>
        <w:pStyle w:val="BodyText"/>
      </w:pPr>
      <w:r>
        <w:t xml:space="preserve">As Naples continues to evolve, the challenges facing its engineers will grow in complexity. However, these challenges also present opportunities for innovation. By adopting advanced technologies, sustainable practices, and interdisciplinary collaboration, Civil Engineers in</w:t>
      </w:r>
      <w:r>
        <w:t xml:space="preserve"> </w:t>
      </w:r>
      <w:r>
        <w:rPr>
          <w:bCs/>
          <w:b/>
        </w:rPr>
        <w:t xml:space="preserve">Italy Naples</w:t>
      </w:r>
      <w:r>
        <w:t xml:space="preserve"> </w:t>
      </w:r>
      <w:r>
        <w:t xml:space="preserve">play a pivotal role in securing the future of one of Europe’s most iconic cities. The term paper has demonstrated that successful engineering in this region requires a unique blend of scientific rigor and historical appreciation.</w:t>
      </w:r>
    </w:p>
    <w:p>
      <w:pPr>
        <w:pStyle w:val="BodyText"/>
      </w:pPr>
      <w:r>
        <w:rPr>
          <w:iCs/>
          <w:i/>
        </w:rPr>
        <w:t xml:space="preserve">This document was prepared as an academic Term Paper regarding Civil Engineering practices in Italy Naples.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Civil Engineer in Italy Naples</dc:title>
  <dc:creator/>
  <dc:language>en</dc:language>
  <cp:keywords/>
  <dcterms:created xsi:type="dcterms:W3CDTF">2026-07-30T03:48:14Z</dcterms:created>
  <dcterms:modified xsi:type="dcterms:W3CDTF">2026-07-30T03:48:14Z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