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Qatar,</w:t>
      </w:r>
      <w:r>
        <w:t xml:space="preserve"> </w:t>
      </w:r>
      <w:r>
        <w:t xml:space="preserve">Doha</w:t>
      </w:r>
    </w:p>
    <w:bookmarkStart w:id="27" w:name="X9d7de6b133e81dce17483987b7a22891eee04c6"/>
    <w:p>
      <w:pPr>
        <w:pStyle w:val="Heading1"/>
      </w:pPr>
      <w:r>
        <w:t xml:space="preserve">The Role and Impact of Civil Engineering in Qatar, Doha</w:t>
      </w:r>
    </w:p>
    <w:p>
      <w:pPr>
        <w:pStyle w:val="FirstParagraph"/>
      </w:pPr>
      <w:r>
        <w:rPr>
          <w:bCs/>
          <w:b/>
        </w:rPr>
        <w:t xml:space="preserve">Title:</w:t>
      </w:r>
      <w:r>
        <w:t xml:space="preserve"> </w:t>
      </w:r>
      <w:r>
        <w:t xml:space="preserve">Infrastructure Development and Sustainable Construction in the Modern Era: A Case Study of Civil Engineer Practices in Qatar, Doha.</w:t>
      </w:r>
      <w:r>
        <w:br/>
      </w:r>
      <w:r>
        <w:rPr>
          <w:bCs/>
          <w:b/>
        </w:rPr>
        <w:t xml:space="preserve">Date:</w:t>
      </w:r>
      <w:r>
        <w:t xml:space="preserve"> </w:t>
      </w:r>
      <w:r>
        <w:t xml:space="preserve">October 2023</w:t>
      </w:r>
      <w:r>
        <w:br/>
      </w:r>
      <w:r>
        <w:rPr>
          <w:bCs/>
          <w:b/>
        </w:rPr>
        <w:t xml:space="preserve">Subject:</w:t>
      </w:r>
      <w:r>
        <w:t xml:space="preserve"> </w:t>
      </w:r>
      <w:r>
        <w:t xml:space="preserve">Civil Engineering / Urban Planning</w:t>
      </w:r>
    </w:p>
    <w:bookmarkStart w:id="20" w:name="i.-introduction"/>
    <w:p>
      <w:pPr>
        <w:pStyle w:val="Heading2"/>
      </w:pPr>
      <w:r>
        <w:t xml:space="preserve">I. Introduction</w:t>
      </w:r>
    </w:p>
    <w:p>
      <w:pPr>
        <w:pStyle w:val="FirstParagraph"/>
      </w:pPr>
      <w:r>
        <w:t xml:space="preserve">The transformation of the Arabian Peninsula into a global hub of commerce, tourism, and innovation is largely attributable to the rapid and ambitious infrastructure developments seen over the last two decades. At the heart of this metamorphosis lies</w:t>
      </w:r>
      <w:r>
        <w:t xml:space="preserve"> </w:t>
      </w:r>
      <w:r>
        <w:rPr>
          <w:bCs/>
          <w:b/>
        </w:rPr>
        <w:t xml:space="preserve">Civil Engineer</w:t>
      </w:r>
      <w:r>
        <w:t xml:space="preserve">, a profession that serves as the backbone of urban expansion. This term paper examines the critical role played by civil engineering professionals in shaping</w:t>
      </w:r>
      <w:r>
        <w:t xml:space="preserve"> </w:t>
      </w:r>
      <w:r>
        <w:rPr>
          <w:bCs/>
          <w:b/>
        </w:rPr>
        <w:t xml:space="preserve">Qatar Doha</w:t>
      </w:r>
      <w:r>
        <w:t xml:space="preserve">, focusing on how technical expertise, sustainable practices, and innovative project management have converged to create one of the world's most dynamic cities.</w:t>
      </w:r>
    </w:p>
    <w:p>
      <w:pPr>
        <w:pStyle w:val="BodyText"/>
      </w:pPr>
      <w:r>
        <w:rPr>
          <w:bCs/>
          <w:b/>
        </w:rPr>
        <w:t xml:space="preserve">Qatar Doha</w:t>
      </w:r>
      <w:r>
        <w:t xml:space="preserve"> </w:t>
      </w:r>
      <w:r>
        <w:t xml:space="preserve">stands as a testament to the power of strategic planning and engineering prowess. From the skeletal frameworks of skyscrapers in West Bay to the sprawling road networks connecting rural areas, every element reflects meticulous engineering design. The objective of this document is to analyze how civil engineers in</w:t>
      </w:r>
      <w:r>
        <w:t xml:space="preserve"> </w:t>
      </w:r>
      <w:r>
        <w:rPr>
          <w:bCs/>
          <w:b/>
        </w:rPr>
        <w:t xml:space="preserve">Qatar Doha</w:t>
      </w:r>
      <w:r>
        <w:t xml:space="preserve"> </w:t>
      </w:r>
      <w:r>
        <w:t xml:space="preserve">have addressed unique environmental challenges, such as high temperatures and desert terrain, while fulfilling the nation's vision for modernization and sustainability.</w:t>
      </w:r>
    </w:p>
    <w:bookmarkEnd w:id="20"/>
    <w:bookmarkStart w:id="21" w:name="X68355c02e963dedb8045e645e9cd76cc4274581"/>
    <w:p>
      <w:pPr>
        <w:pStyle w:val="Heading2"/>
      </w:pPr>
      <w:r>
        <w:t xml:space="preserve">II. Historical Context and Urban Expansion</w:t>
      </w:r>
    </w:p>
    <w:p>
      <w:pPr>
        <w:pStyle w:val="FirstParagraph"/>
      </w:pPr>
      <w:r>
        <w:t xml:space="preserve">The evolution of</w:t>
      </w:r>
      <w:r>
        <w:t xml:space="preserve"> </w:t>
      </w:r>
      <w:r>
        <w:rPr>
          <w:bCs/>
          <w:b/>
        </w:rPr>
        <w:t xml:space="preserve">Civil Engineer</w:t>
      </w:r>
      <w:r>
        <w:t xml:space="preserve"> </w:t>
      </w:r>
      <w:r>
        <w:t xml:space="preserve">practices in</w:t>
      </w:r>
      <w:r>
        <w:t xml:space="preserve"> </w:t>
      </w:r>
      <w:r>
        <w:rPr>
          <w:bCs/>
          <w:b/>
        </w:rPr>
        <w:t xml:space="preserve">Qatar Doha</w:t>
      </w:r>
      <w:r>
        <w:br/>
      </w:r>
      <w:r>
        <w:t xml:space="preserve">cannot be understood without acknowledging the historical shift from a pearl-diving economy to an oil-and-gas powerhouse, and subsequently, a knowledge-based economy. In the mid-20th century, civil engineering in the region was rudimentary, focusing on basic utilities and housing. However, as</w:t>
      </w:r>
      <w:r>
        <w:t xml:space="preserve"> </w:t>
      </w:r>
      <w:r>
        <w:rPr>
          <w:bCs/>
          <w:b/>
        </w:rPr>
        <w:t xml:space="preserve">Qatar Doha</w:t>
      </w:r>
      <w:r>
        <w:t xml:space="preserve"> </w:t>
      </w:r>
      <w:r>
        <w:t xml:space="preserve">began to position itself as an international destination for sports and culture—culminating in events like the FIFA World Cup 2022—the scale and complexity of engineering projects increased exponentially.</w:t>
      </w:r>
    </w:p>
    <w:p>
      <w:pPr>
        <w:pStyle w:val="BodyText"/>
      </w:pPr>
      <w:r>
        <w:t xml:space="preserve">The city’s skyline has grown vertically, with structures requiring advanced seismic design considerations despite the region's low seismic activity, due to wind load factors associated with tall buildings. The</w:t>
      </w:r>
      <w:r>
        <w:t xml:space="preserve"> </w:t>
      </w:r>
      <w:r>
        <w:rPr>
          <w:bCs/>
          <w:b/>
        </w:rPr>
        <w:t xml:space="preserve">Civil Engineer</w:t>
      </w:r>
      <w:r>
        <w:t xml:space="preserve"> </w:t>
      </w:r>
      <w:r>
        <w:t xml:space="preserve">in</w:t>
      </w:r>
      <w:r>
        <w:t xml:space="preserve"> </w:t>
      </w:r>
      <w:r>
        <w:rPr>
          <w:bCs/>
          <w:b/>
        </w:rPr>
        <w:t xml:space="preserve">Qatar Doha</w:t>
      </w:r>
      <w:r>
        <w:br/>
      </w:r>
      <w:r>
        <w:t xml:space="preserve">had to adapt traditional methodologies to accommodate these vertical expansions, ensuring that the structural integrity of mega-structures could withstand harsh climatic conditions while maintaining aesthetic appeal.</w:t>
      </w:r>
    </w:p>
    <w:bookmarkEnd w:id="21"/>
    <w:bookmarkStart w:id="22" w:name="Xeda42fd198fe17d7ad42e7b4abb0dec56a12c78"/>
    <w:p>
      <w:pPr>
        <w:pStyle w:val="Heading2"/>
      </w:pPr>
      <w:r>
        <w:t xml:space="preserve">III. Key Engineering Challenges and Solutions in Qatar Doha</w:t>
      </w:r>
    </w:p>
    <w:p>
      <w:pPr>
        <w:pStyle w:val="FirstParagraph"/>
      </w:pPr>
      <w:r>
        <w:t xml:space="preserve">The geographical and climatic context of</w:t>
      </w:r>
      <w:r>
        <w:t xml:space="preserve"> </w:t>
      </w:r>
      <w:r>
        <w:rPr>
          <w:bCs/>
          <w:b/>
        </w:rPr>
        <w:t xml:space="preserve">Qatar Doha</w:t>
      </w:r>
      <w:r>
        <w:br/>
      </w:r>
      <w:r>
        <w:t xml:space="preserve">presents distinct challenges for infrastructure development. The extreme heat, high humidity, and sandy soil conditions require specialized engineering solutions. One of the primary concerns is the durability of materials. In</w:t>
      </w:r>
      <w:r>
        <w:t xml:space="preserve"> </w:t>
      </w:r>
      <w:r>
        <w:rPr>
          <w:bCs/>
          <w:b/>
        </w:rPr>
        <w:t xml:space="preserve">Qatar Doha</w:t>
      </w:r>
      <w:r>
        <w:t xml:space="preserve">, concrete mixes are often modified with additives to resist thermal cracking and saltwater corrosion, particularly for coastal structures.</w:t>
      </w:r>
    </w:p>
    <w:p>
      <w:pPr>
        <w:pStyle w:val="BodyText"/>
      </w:pPr>
      <w:r>
        <w:t xml:space="preserve">The role of the</w:t>
      </w:r>
      <w:r>
        <w:t xml:space="preserve"> </w:t>
      </w:r>
      <w:r>
        <w:rPr>
          <w:bCs/>
          <w:b/>
        </w:rPr>
        <w:t xml:space="preserve">Civil Engineer</w:t>
      </w:r>
      <w:r>
        <w:br/>
      </w:r>
      <w:r>
        <w:t xml:space="preserve">in this context extends beyond design to include rigorous quality control and material science research. For instance, the construction of the Lusail City project required extensive geotechnical engineering to stabilize the foundations on reclaimed land. The engineers utilized innovative ground improvement techniques, such as stone columns and vibro-compaction, to ensure that</w:t>
      </w:r>
      <w:r>
        <w:t xml:space="preserve"> </w:t>
      </w:r>
      <w:r>
        <w:rPr>
          <w:bCs/>
          <w:b/>
        </w:rPr>
        <w:t xml:space="preserve">Qatar Doha</w:t>
      </w:r>
      <w:r>
        <w:br/>
      </w:r>
      <w:r>
        <w:t xml:space="preserve">’s new districts remain stable despite being built on soft soils.</w:t>
      </w:r>
    </w:p>
    <w:bookmarkEnd w:id="22"/>
    <w:bookmarkStart w:id="23" w:name="Xb0ba833c409617a5a39841dcaea55e4da059272"/>
    <w:p>
      <w:pPr>
        <w:pStyle w:val="Heading2"/>
      </w:pPr>
      <w:r>
        <w:t xml:space="preserve">IV. Sustainability and Green Building Initiatives</w:t>
      </w:r>
    </w:p>
    <w:p>
      <w:pPr>
        <w:pStyle w:val="FirstParagraph"/>
      </w:pPr>
      <w:r>
        <w:t xml:space="preserve">In recent years, the focus of civil engineering in</w:t>
      </w:r>
      <w:r>
        <w:t xml:space="preserve"> </w:t>
      </w:r>
      <w:r>
        <w:rPr>
          <w:bCs/>
          <w:b/>
        </w:rPr>
        <w:t xml:space="preserve">Qatar Doha</w:t>
      </w:r>
      <w:r>
        <w:br/>
      </w:r>
      <w:r>
        <w:t xml:space="preserve">has shifted significantly toward sustainability. The Qatar National Vision 2030 emphasizes environmental stewardship, compelling</w:t>
      </w:r>
      <w:r>
        <w:t xml:space="preserve"> </w:t>
      </w:r>
      <w:r>
        <w:rPr>
          <w:bCs/>
          <w:b/>
        </w:rPr>
        <w:t xml:space="preserve">Civil Engineer</w:t>
      </w:r>
      <w:r>
        <w:br/>
      </w:r>
      <w:r>
        <w:t xml:space="preserve">professionals to integrate green building practices into their projects. This includes the adoption of energy-efficient designs, water conservation systems, and the use of renewable energy sources in construction.</w:t>
      </w:r>
    </w:p>
    <w:p>
      <w:pPr>
        <w:pStyle w:val="BodyText"/>
      </w:pPr>
      <w:r>
        <w:t xml:space="preserve">The Estidama Pearl Rating System, a sustainability framework specific to the United Arab Emirates and Qatar, has influenced how</w:t>
      </w:r>
      <w:r>
        <w:t xml:space="preserve"> </w:t>
      </w:r>
      <w:r>
        <w:rPr>
          <w:bCs/>
          <w:b/>
        </w:rPr>
        <w:t xml:space="preserve">Civil Engineer</w:t>
      </w:r>
      <w:r>
        <w:br/>
      </w:r>
      <w:r>
        <w:t xml:space="preserve">teams approach urban planning in</w:t>
      </w:r>
      <w:r>
        <w:t xml:space="preserve"> </w:t>
      </w:r>
      <w:r>
        <w:rPr>
          <w:bCs/>
          <w:b/>
        </w:rPr>
        <w:t xml:space="preserve">Qatar Doha</w:t>
      </w:r>
      <w:r>
        <w:t xml:space="preserve">. Projects are now evaluated on their environmental performance, social well-being, and economic prosperity. For example, the Doha Metro project incorporates solar panels into station designs and uses regenerative braking systems to reduce energy consumption. These initiatives demonstrate how civil engineering in</w:t>
      </w:r>
      <w:r>
        <w:t xml:space="preserve"> </w:t>
      </w:r>
      <w:r>
        <w:rPr>
          <w:bCs/>
          <w:b/>
        </w:rPr>
        <w:t xml:space="preserve">Qatar Doha</w:t>
      </w:r>
      <w:r>
        <w:br/>
      </w:r>
      <w:r>
        <w:t xml:space="preserve">is evolving to meet global sustainability standards.</w:t>
      </w:r>
    </w:p>
    <w:bookmarkEnd w:id="23"/>
    <w:bookmarkStart w:id="24" w:name="X4befd479742d29d1055ca850bed414a6b941c2b"/>
    <w:p>
      <w:pPr>
        <w:pStyle w:val="Heading2"/>
      </w:pPr>
      <w:r>
        <w:t xml:space="preserve">V. Infrastructure Development: Transportation and Utilities</w:t>
      </w:r>
    </w:p>
    <w:p>
      <w:pPr>
        <w:pStyle w:val="FirstParagraph"/>
      </w:pPr>
      <w:r>
        <w:t xml:space="preserve">The connectivity of</w:t>
      </w:r>
      <w:r>
        <w:t xml:space="preserve"> </w:t>
      </w:r>
      <w:r>
        <w:rPr>
          <w:bCs/>
          <w:b/>
        </w:rPr>
        <w:t xml:space="preserve">Qatar Doha</w:t>
      </w:r>
      <w:r>
        <w:br/>
      </w:r>
      <w:r>
        <w:t xml:space="preserve">is a major achievement of modern civil engineering. The expansion of the road network, including the construction of elevated highways and underpasses, has alleviated traffic congestion in one of the fastest-growing cities in the Middle East. The Doha Metro, a state-of-the-art rail system, represents a pinnacle of</w:t>
      </w:r>
      <w:r>
        <w:t xml:space="preserve"> </w:t>
      </w:r>
      <w:r>
        <w:rPr>
          <w:bCs/>
          <w:b/>
        </w:rPr>
        <w:t xml:space="preserve">Civil Engineer</w:t>
      </w:r>
      <w:r>
        <w:br/>
      </w:r>
      <w:r>
        <w:t xml:space="preserve">innovation in</w:t>
      </w:r>
      <w:r>
        <w:t xml:space="preserve"> </w:t>
      </w:r>
      <w:r>
        <w:rPr>
          <w:bCs/>
          <w:b/>
        </w:rPr>
        <w:t xml:space="preserve">Qatar Doha</w:t>
      </w:r>
      <w:r>
        <w:t xml:space="preserve">. It involves complex underground tunneling operations and above-ground structural designs that minimize environmental disruption.</w:t>
      </w:r>
    </w:p>
    <w:p>
      <w:pPr>
        <w:pStyle w:val="BodyText"/>
      </w:pPr>
      <w:r>
        <w:t xml:space="preserve">the utility infrastructure supporting these developments is equally impressive. The desalination plants and wastewater treatment facilities in</w:t>
      </w:r>
      <w:r>
        <w:t xml:space="preserve"> </w:t>
      </w:r>
      <w:r>
        <w:rPr>
          <w:bCs/>
          <w:b/>
        </w:rPr>
        <w:t xml:space="preserve">Qatar Doha</w:t>
      </w:r>
      <w:r>
        <w:br/>
      </w:r>
      <w:r>
        <w:t xml:space="preserve">are engineered to handle vast volumes of water, ensuring a reliable supply for both residents and industry. The integration of smart grid technologies into these systems allows for real-time monitoring and efficient resource management, showcasing the interdisciplinary nature of modern civil engineering.</w:t>
      </w:r>
    </w:p>
    <w:bookmarkEnd w:id="24"/>
    <w:bookmarkStart w:id="25" w:name="X56b4c6385ab57b3ab0e933cce325bbefc41c2f2"/>
    <w:p>
      <w:pPr>
        <w:pStyle w:val="Heading2"/>
      </w:pPr>
      <w:r>
        <w:t xml:space="preserve">VI. Future Prospects and Technological Integration</w:t>
      </w:r>
    </w:p>
    <w:p>
      <w:pPr>
        <w:pStyle w:val="FirstParagraph"/>
      </w:pPr>
      <w:r>
        <w:t xml:space="preserve">the field of</w:t>
      </w:r>
      <w:r>
        <w:t xml:space="preserve"> </w:t>
      </w:r>
      <w:r>
        <w:rPr>
          <w:bCs/>
          <w:b/>
        </w:rPr>
        <w:t xml:space="preserve">Civil Engineer</w:t>
      </w:r>
      <w:r>
        <w:br/>
      </w:r>
      <w:r>
        <w:t xml:space="preserve">in</w:t>
      </w:r>
      <w:r>
        <w:t xml:space="preserve"> </w:t>
      </w:r>
      <w:r>
        <w:rPr>
          <w:bCs/>
          <w:b/>
        </w:rPr>
        <w:t xml:space="preserve">Qatar Doha</w:t>
      </w:r>
      <w:r>
        <w:br/>
      </w:r>
      <w:r>
        <w:t xml:space="preserve">is poised for further transformation through digitalization. The adoption of Building Information Modeling (BIM), Artificial Intelligence (AI), and Internet of Things (IoT) is becoming standard practice. These technologies enable engineers to simulate construction processes, predict maintenance needs, and optimize resource allocation before physical work begins.</w:t>
      </w:r>
    </w:p>
    <w:p>
      <w:pPr>
        <w:pStyle w:val="BodyText"/>
      </w:pPr>
      <w:r>
        <w:t xml:space="preserve">In</w:t>
      </w:r>
      <w:r>
        <w:t xml:space="preserve"> </w:t>
      </w:r>
      <w:r>
        <w:rPr>
          <w:bCs/>
          <w:b/>
        </w:rPr>
        <w:t xml:space="preserve">Qatar Doha</w:t>
      </w:r>
      <w:r>
        <w:t xml:space="preserve">, the concept of Smart Cities is being actively pursued. Civil engineers are collaborating with data scientists to create urban environments that respond dynamically to user needs. From intelligent traffic management systems to automated building controls, the integration of technology into civil engineering projects is enhancing the quality of life for citizens and visitors alike.</w:t>
      </w:r>
    </w:p>
    <w:bookmarkEnd w:id="25"/>
    <w:bookmarkStart w:id="26" w:name="vii.-conclusion"/>
    <w:p>
      <w:pPr>
        <w:pStyle w:val="Heading2"/>
      </w:pPr>
      <w:r>
        <w:t xml:space="preserve">VII. Conclusion</w:t>
      </w:r>
    </w:p>
    <w:p>
      <w:pPr>
        <w:pStyle w:val="FirstParagraph"/>
      </w:pPr>
      <w:r>
        <w:t xml:space="preserve">In conclusion, the narrative of</w:t>
      </w:r>
      <w:r>
        <w:t xml:space="preserve"> </w:t>
      </w:r>
      <w:r>
        <w:rPr>
          <w:bCs/>
          <w:b/>
        </w:rPr>
        <w:t xml:space="preserve">Qatar Doha</w:t>
      </w:r>
      <w:r>
        <w:br/>
      </w:r>
      <w:r>
        <w:t xml:space="preserve">’s development is inextricably linked to the expertise and dedication of its</w:t>
      </w:r>
      <w:r>
        <w:t xml:space="preserve"> </w:t>
      </w:r>
      <w:r>
        <w:rPr>
          <w:bCs/>
          <w:b/>
        </w:rPr>
        <w:t xml:space="preserve">Civil Engineer</w:t>
      </w:r>
      <w:r>
        <w:br/>
      </w:r>
      <w:r>
        <w:t xml:space="preserve">professionals. Through overcoming geographical challenges, embracing sustainability, and integrating advanced technologies, these engineers have transformed a desert landscape into a global metropolis. The infrastructure built today lays the foundation for future growth, ensuring that</w:t>
      </w:r>
      <w:r>
        <w:t xml:space="preserve"> </w:t>
      </w:r>
      <w:r>
        <w:rPr>
          <w:bCs/>
          <w:b/>
        </w:rPr>
        <w:t xml:space="preserve">Qatar Doha</w:t>
      </w:r>
      <w:r>
        <w:br/>
      </w:r>
      <w:r>
        <w:t xml:space="preserve">remains competitive and resilient on the world stage.</w:t>
      </w:r>
    </w:p>
    <w:p>
      <w:pPr>
        <w:pStyle w:val="BodyText"/>
      </w:pPr>
      <w:r>
        <w:t xml:space="preserve">The contributions of</w:t>
      </w:r>
      <w:r>
        <w:t xml:space="preserve"> </w:t>
      </w:r>
      <w:r>
        <w:rPr>
          <w:bCs/>
          <w:b/>
        </w:rPr>
        <w:t xml:space="preserve">Civil Engineer</w:t>
      </w:r>
      <w:r>
        <w:br/>
      </w:r>
      <w:r>
        <w:t xml:space="preserve">specialists in</w:t>
      </w:r>
      <w:r>
        <w:t xml:space="preserve"> </w:t>
      </w:r>
      <w:r>
        <w:rPr>
          <w:bCs/>
          <w:b/>
        </w:rPr>
        <w:t xml:space="preserve">Qatar Doha</w:t>
      </w:r>
      <w:r>
        <w:br/>
      </w:r>
      <w:r>
        <w:t xml:space="preserve">serve as a model for other developing nations seeking to balance rapid urbanization with environmental responsibility. As we look to the future, the continued innovation and collaboration within this field will be crucial in realizing the ambitious goals set forth by national visions and international commitments.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Civil Engineering in Qatar, Doha</dc:title>
  <dc:creator/>
  <cp:keywords/>
  <dcterms:created xsi:type="dcterms:W3CDTF">2026-07-30T02:47:59Z</dcterms:created>
  <dcterms:modified xsi:type="dcterms:W3CDTF">2026-07-30T02:47:59Z</dcterms:modified>
</cp:coreProperties>
</file>

<file path=docProps/custom.xml><?xml version="1.0" encoding="utf-8"?>
<Properties xmlns="http://schemas.openxmlformats.org/officeDocument/2006/custom-properties" xmlns:vt="http://schemas.openxmlformats.org/officeDocument/2006/docPropsVTypes"/>
</file>