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2" w:name="X6bb7546b046c1b348aef128a234e38723eaba2f"/>
    <w:p>
      <w:pPr>
        <w:pStyle w:val="Heading1"/>
      </w:pPr>
      <w:r>
        <w:t xml:space="preserve">The Role and Challenges of Civil Engineers in Russia Saint Petersburg</w:t>
      </w:r>
    </w:p>
    <w:p>
      <w:pPr>
        <w:pStyle w:val="FirstParagraph"/>
      </w:pPr>
      <w:r>
        <w:rPr>
          <w:bCs/>
          <w:b/>
        </w:rPr>
        <w:t xml:space="preserve">Abstract:</w:t>
      </w:r>
      <w:r>
        <w:br/>
      </w:r>
      <w:r>
        <w:t xml:space="preserve">This term paper explores the critical role of civil engineering within the unique urban landscape of Russia Saint Petersburg. As a city defined by its intricate waterways, fragile soil conditions, and rich architectural heritage, Saint Petersburg presents distinct challenges for modern infrastructure development. This document analyzes how civil engineers in this region must balance historical preservation with modernization while addressing geotechnical complexities such as sinking foundations and rising water tables. By examining case studies including the Lakhta Center and the ongoing metro expansions, this paper highlights the specialized skills required to maintain one of Europe’s most resilient cities.</w:t>
      </w:r>
    </w:p>
    <w:bookmarkStart w:id="20" w:name="introduction"/>
    <w:p>
      <w:pPr>
        <w:pStyle w:val="Heading2"/>
      </w:pPr>
      <w:r>
        <w:t xml:space="preserve">1. Introduction</w:t>
      </w:r>
    </w:p>
    <w:p>
      <w:pPr>
        <w:pStyle w:val="FirstParagraph"/>
      </w:pPr>
      <w:r>
        <w:t xml:space="preserve">Russia Saint Petersburg stands as a testament to human ingenuity in urban planning and construction. Founded by Peter the Great in 1703, this city was built on the swamps of the Neva Delta, presenting an immediate and ongoing challenge for any</w:t>
      </w:r>
      <w:r>
        <w:t xml:space="preserve"> </w:t>
      </w:r>
      <w:r>
        <w:rPr>
          <w:bCs/>
          <w:b/>
        </w:rPr>
        <w:t xml:space="preserve">Civil Engineer</w:t>
      </w:r>
      <w:r>
        <w:t xml:space="preserve"> </w:t>
      </w:r>
      <w:r>
        <w:t xml:space="preserve">tasked with its development. Unlike Moscow or other inland Russian cities, Saint Petersburg’s structural integrity is perpetually threatened by its geographical location. Consequently, civil engineering in this region is not merely about building new structures; it is about survival and adaptation.</w:t>
      </w:r>
    </w:p>
    <w:p>
      <w:pPr>
        <w:pStyle w:val="BodyText"/>
      </w:pPr>
      <w:r>
        <w:t xml:space="preserve">The importance of civil engineering in Russia Saint Petersburg cannot be overstated. The city serves as a major cultural, economic, and industrial hub for the Northwestern Federal District. However, maintaining this status requires constant vigilance and innovation from engineers who must navigate complex regulatory environments set by local heritage organizations while simultaneously upgrading aging Soviet-era infrastructure.</w:t>
      </w:r>
    </w:p>
    <w:bookmarkEnd w:id="20"/>
    <w:bookmarkStart w:id="23" w:name="geotechnical-challenges-the-sinking-city"/>
    <w:p>
      <w:pPr>
        <w:pStyle w:val="Heading2"/>
      </w:pPr>
      <w:r>
        <w:t xml:space="preserve">2. Geotechnical Challenges: The Sinking City</w:t>
      </w:r>
    </w:p>
    <w:p>
      <w:pPr>
        <w:pStyle w:val="FirstParagraph"/>
      </w:pPr>
      <w:r>
        <w:t xml:space="preserve">The most defining characteristic of civil engineering in Russia Saint Petersburg is the geotechnical instability of the region. Much of the city is built on compressible clays and silty sands, leading to significant settlement issues. Historically, this has necessitated deep foundation systems that can reach stable bedrock layers far beneath the surface.</w:t>
      </w:r>
    </w:p>
    <w:bookmarkStart w:id="21" w:name="foundation-engineering"/>
    <w:p>
      <w:pPr>
        <w:pStyle w:val="Heading3"/>
      </w:pPr>
      <w:r>
        <w:t xml:space="preserve">2.1 Foundation Engineering</w:t>
      </w:r>
    </w:p>
    <w:p>
      <w:pPr>
        <w:pStyle w:val="FirstParagraph"/>
      </w:pPr>
      <w:r>
        <w:t xml:space="preserve">In Saint Petersburg, standard shallow foundations used in other parts of Russia are often insufficient. Civil engineers here predominantly utilize pile foundations. These piles must be driven deep into the ground to bypass unstable upper layers and anchor into more competent strata. This process is expensive and time-consuming but essential for preventing structural failure.</w:t>
      </w:r>
    </w:p>
    <w:bookmarkEnd w:id="21"/>
    <w:bookmarkStart w:id="22" w:name="water-table-management"/>
    <w:p>
      <w:pPr>
        <w:pStyle w:val="Heading3"/>
      </w:pPr>
      <w:r>
        <w:t xml:space="preserve">2.2 Water Table Management</w:t>
      </w:r>
    </w:p>
    <w:p>
      <w:pPr>
        <w:pStyle w:val="FirstParagraph"/>
      </w:pPr>
      <w:r>
        <w:t xml:space="preserve">Rising groundwater levels pose a severe threat to underground structures, including basements, parking garages, and metro stations. Civil engineers in Russia Saint Petersburg must implement sophisticated dewatering systems and waterproofing techniques during construction to prevent hydrostatic pressure from damaging new builds or causing buoyancy issues in hollow structures.</w:t>
      </w:r>
    </w:p>
    <w:bookmarkEnd w:id="22"/>
    <w:bookmarkEnd w:id="23"/>
    <w:bookmarkStart w:id="26" w:name="Xe1b88c7b0dfafa1baa384a54aa355445ecbde0a"/>
    <w:p>
      <w:pPr>
        <w:pStyle w:val="Heading2"/>
      </w:pPr>
      <w:r>
        <w:t xml:space="preserve">3. Infrastructure Development and Modernization</w:t>
      </w:r>
    </w:p>
    <w:p>
      <w:pPr>
        <w:pStyle w:val="FirstParagraph"/>
      </w:pPr>
      <w:r>
        <w:t xml:space="preserve">Beyond historical preservation, the civil engineer in Russia Saint Petersburg plays a pivotal role in modernizing the city’s infrastructure to support its growing population and economy. Several key projects highlight this dynamic.</w:t>
      </w:r>
    </w:p>
    <w:bookmarkStart w:id="24" w:name="the-lakhta-center"/>
    <w:p>
      <w:pPr>
        <w:pStyle w:val="Heading3"/>
      </w:pPr>
      <w:r>
        <w:t xml:space="preserve">3.1 The Lakhta Center</w:t>
      </w:r>
    </w:p>
    <w:p>
      <w:pPr>
        <w:pStyle w:val="FirstParagraph"/>
      </w:pPr>
      <w:r>
        <w:t xml:space="preserve">The construction of the Lakhta Center, currently one of Europe’s tallest skyscrapers, exemplifies advanced civil engineering in challenging conditions. Located near the coast, the project required innovative solutions for wind load resistance and seismic safety. Engineers employed a unique concrete core design to withstand extreme weather events typical of the Baltic region.</w:t>
      </w:r>
    </w:p>
    <w:bookmarkEnd w:id="24"/>
    <w:bookmarkStart w:id="25" w:name="metro-expansion-projects"/>
    <w:p>
      <w:pPr>
        <w:pStyle w:val="Heading3"/>
      </w:pPr>
      <w:r>
        <w:t xml:space="preserve">3.2 Metro Expansion Projects</w:t>
      </w:r>
    </w:p>
    <w:p>
      <w:pPr>
        <w:pStyle w:val="FirstParagraph"/>
      </w:pPr>
      <w:r>
        <w:t xml:space="preserve">The Saint Petersburg Metro is renowned for its depth and complexity due to waterlogged soils. Recent expansions, such as the South Line extension, have required tunneling techniques that minimize surface disturbance while preventing flooding in adjacent historic buildings. This has led to increased use of shield tunneling machines adapted for wet clay environments.</w:t>
      </w:r>
    </w:p>
    <w:bookmarkEnd w:id="25"/>
    <w:bookmarkEnd w:id="26"/>
    <w:bookmarkStart w:id="29" w:name="X2702795fe2ebcea886e06234cb93d242f4c17e9"/>
    <w:p>
      <w:pPr>
        <w:pStyle w:val="Heading2"/>
      </w:pPr>
      <w:r>
        <w:t xml:space="preserve">4. Environmental Sustainability and Climate Change</w:t>
      </w:r>
    </w:p>
    <w:p>
      <w:pPr>
        <w:pStyle w:val="FirstParagraph"/>
      </w:pPr>
      <w:r>
        <w:t xml:space="preserve">As climate change accelerates sea-level rise and increases the frequency of extreme weather events, civil engineers in Russia Saint Petersburg face new pressures. The city is particularly vulnerable to storm surges from the Gulf of Finland.</w:t>
      </w:r>
    </w:p>
    <w:bookmarkStart w:id="27" w:name="flood-defense-systems"/>
    <w:p>
      <w:pPr>
        <w:pStyle w:val="Heading3"/>
      </w:pPr>
      <w:r>
        <w:t xml:space="preserve">4.1 Flood Defense Systems</w:t>
      </w:r>
    </w:p>
    <w:p>
      <w:pPr>
        <w:pStyle w:val="FirstParagraph"/>
      </w:pPr>
      <w:r>
        <w:t xml:space="preserve">The completion of the Saint Petersburg Flood Prevention Facility Complex has been a landmark achievement for local civil engineering. However, ongoing maintenance and potential upgrades remain crucial areas of focus. Engineers are now tasked with integrating green infrastructure—such as permeable pavements and rain gardens—into urban design to enhance resilience against flooding.</w:t>
      </w:r>
    </w:p>
    <w:bookmarkEnd w:id="27"/>
    <w:bookmarkStart w:id="28" w:name="sustainable-materials"/>
    <w:p>
      <w:pPr>
        <w:pStyle w:val="Heading3"/>
      </w:pPr>
      <w:r>
        <w:t xml:space="preserve">4.2 Sustainable Materials</w:t>
      </w:r>
    </w:p>
    <w:p>
      <w:pPr>
        <w:pStyle w:val="FirstParagraph"/>
      </w:pPr>
      <w:r>
        <w:t xml:space="preserve">In response to global environmental standards, there is a growing emphasis on using sustainable materials in construction projects across Russia Saint Petersburg. This includes recycling concrete debris, utilizing low-carbon cement alternatives, and designing energy-efficient buildings that reduce the overall carbon footprint.</w:t>
      </w:r>
    </w:p>
    <w:bookmarkEnd w:id="28"/>
    <w:bookmarkEnd w:id="29"/>
    <w:bookmarkStart w:id="30" w:name="professional-standards-and-education"/>
    <w:p>
      <w:pPr>
        <w:pStyle w:val="Heading2"/>
      </w:pPr>
      <w:r>
        <w:t xml:space="preserve">5. Professional Standards and Education</w:t>
      </w:r>
    </w:p>
    <w:p>
      <w:pPr>
        <w:pStyle w:val="FirstParagraph"/>
      </w:pPr>
      <w:r>
        <w:t xml:space="preserve">The profession of civil engineering in Russia Saint Petersburg is heavily regulated by national laws but also influenced by international best practices. Educational institutions such as St. Petersburg State University of Architecture and Civil Engineering (SPb GASP) play a critical role in training the next generation of engineers.</w:t>
      </w:r>
    </w:p>
    <w:p>
      <w:pPr>
        <w:pStyle w:val="BodyText"/>
      </w:pPr>
      <w:r>
        <w:t xml:space="preserve">Curricula emphasize not only technical skills but also ethical responsibilities regarding safety, sustainability, and heritage conservation. Continuous professional development is encouraged through workshops and certifications that keep engineers updated on the latest technologies such as Building Information Modeling (BIM).</w:t>
      </w:r>
    </w:p>
    <w:bookmarkEnd w:id="30"/>
    <w:bookmarkStart w:id="31" w:name="conclusion"/>
    <w:p>
      <w:pPr>
        <w:pStyle w:val="Heading2"/>
      </w:pPr>
      <w:r>
        <w:t xml:space="preserve">6. Conclusion</w:t>
      </w:r>
    </w:p>
    <w:p>
      <w:pPr>
        <w:pStyle w:val="FirstParagraph"/>
      </w:pPr>
      <w:r>
        <w:t xml:space="preserve">In conclusion, the role of a</w:t>
      </w:r>
      <w:r>
        <w:t xml:space="preserve"> </w:t>
      </w:r>
      <w:r>
        <w:rPr>
          <w:bCs/>
          <w:b/>
        </w:rPr>
        <w:t xml:space="preserve">Civil Engineer</w:t>
      </w:r>
      <w:r>
        <w:t xml:space="preserve"> </w:t>
      </w:r>
      <w:r>
        <w:t xml:space="preserve">in Russia Saint Petersburg is multifaceted and demanding. It requires a deep understanding of geotechnical challenges, architectural preservation, and modern technological applications. As the city continues to evolve under the pressures of climate change and urban growth, civil engineers remain at the forefront ensuring that this historic jewel remains structurally sound and functionally efficient.</w:t>
      </w:r>
    </w:p>
    <w:p>
      <w:pPr>
        <w:pStyle w:val="BodyText"/>
      </w:pPr>
      <w:r>
        <w:t xml:space="preserve">The successful execution of current and future projects will depend on collaboration between government bodies, private enterprises, academia, and international partners. By embracing innovation while respecting tradition, civil engineers in Russia Saint Petersburg can ensure that their city continues to thrive for generations to come.</w:t>
      </w:r>
    </w:p>
    <w:bookmarkEnd w:id="31"/>
    <w:bookmarkEnd w:id="32"/>
    <w:p>
      <w:pPr>
        <w:pStyle w:val="BodyText"/>
      </w:pPr>
      <w:r>
        <w:t xml:space="preserve">© 2023 Term Paper | Civil Engineering Studies | Russia Saint Petersburg Context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Civil Engineers in Russia Saint Petersburg</dc:title>
  <dc:creator/>
  <dc:language>en</dc:language>
  <cp:keywords/>
  <dcterms:created xsi:type="dcterms:W3CDTF">2026-07-30T06:47:06Z</dcterms:created>
  <dcterms:modified xsi:type="dcterms:W3CDTF">2026-07-30T06:47:06Z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