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Civil</w:t>
      </w:r>
      <w:r>
        <w:t xml:space="preserve"> </w:t>
      </w:r>
      <w:r>
        <w:t xml:space="preserve">Engineer</w:t>
      </w:r>
      <w:r>
        <w:t xml:space="preserve"> </w:t>
      </w:r>
      <w:r>
        <w:t xml:space="preserve">in</w:t>
      </w:r>
      <w:r>
        <w:t xml:space="preserve"> </w:t>
      </w:r>
      <w:r>
        <w:t xml:space="preserve">the</w:t>
      </w:r>
      <w:r>
        <w:t xml:space="preserve"> </w:t>
      </w:r>
      <w:r>
        <w:t xml:space="preserve">Urban</w:t>
      </w:r>
      <w:r>
        <w:t xml:space="preserve"> </w:t>
      </w:r>
      <w:r>
        <w:t xml:space="preserve">Transformation</w:t>
      </w:r>
      <w:r>
        <w:t xml:space="preserve"> </w:t>
      </w:r>
      <w:r>
        <w:t xml:space="preserve">of</w:t>
      </w:r>
      <w:r>
        <w:t xml:space="preserve"> </w:t>
      </w:r>
      <w:r>
        <w:t xml:space="preserve">Saudi</w:t>
      </w:r>
      <w:r>
        <w:t xml:space="preserve"> </w:t>
      </w:r>
      <w:r>
        <w:t xml:space="preserve">Arabia</w:t>
      </w:r>
      <w:r>
        <w:t xml:space="preserve"> </w:t>
      </w:r>
      <w:r>
        <w:t xml:space="preserve">Riyadh</w:t>
      </w:r>
    </w:p>
    <w:p>
      <w:pPr>
        <w:pStyle w:val="FirstParagraph"/>
      </w:pPr>
      <w:r>
        <w:rPr>
          <w:bCs/>
          <w:b/>
        </w:rPr>
        <w:t xml:space="preserve">Date:</w:t>
      </w:r>
      <w:r>
        <w:t xml:space="preserve"> </w:t>
      </w:r>
      <w:r>
        <w:t xml:space="preserve">October 2023</w:t>
      </w:r>
      <w:r>
        <w:br/>
      </w:r>
      <w:r>
        <w:rPr>
          <w:bCs/>
          <w:b/>
        </w:rPr>
        <w:t xml:space="preserve">Subject:</w:t>
      </w:r>
      <w:r>
        <w:t xml:space="preserve"> </w:t>
      </w:r>
      <w:r>
        <w:t xml:space="preserve">Infrastructure and Sustainable Development</w:t>
      </w:r>
      <w:r>
        <w:br/>
      </w:r>
    </w:p>
    <w:p>
      <w:pPr>
        <w:pStyle w:val="BodyText"/>
      </w:pPr>
      <w:r>
        <w:br/>
      </w:r>
    </w:p>
    <w:bookmarkStart w:id="28" w:name="X3070b18543071ad2ee065c67a330b47cc5944c7"/>
    <w:p>
      <w:pPr>
        <w:pStyle w:val="Heading1"/>
      </w:pPr>
      <w:r>
        <w:t xml:space="preserve">The Role of the Civil Engineer in the Urban Transformation of Saudi Arabia Riyadh</w:t>
      </w:r>
    </w:p>
    <w:p>
      <w:pPr>
        <w:pStyle w:val="FirstParagraph"/>
      </w:pPr>
      <w:r>
        <w:br/>
      </w:r>
    </w:p>
    <w:bookmarkStart w:id="20" w:name="abstract"/>
    <w:p>
      <w:pPr>
        <w:pStyle w:val="Heading2"/>
      </w:pPr>
      <w:r>
        <w:t xml:space="preserve">Abstract</w:t>
      </w:r>
    </w:p>
    <w:p>
      <w:pPr>
        <w:pStyle w:val="FirstParagraph"/>
      </w:pPr>
      <w:r>
        <w:t xml:space="preserve">This term paper explores the critical role of the civil engineer in shaping the modern landscape of Saudi Arabia, with a specific focus on Riyadh. As Kingdom 2030 drives rapid urbanization and infrastructure development, civil engineers have transitioned from mere constructors to strategic planners responsible for sustainable growth. This document analyzes how civil engineers are addressing unique climatic challenges, integrating smart city technologies, and adhering to rigorous international standards while preserving cultural heritage in Saudi Arabia Riyadh.</w:t>
      </w:r>
    </w:p>
    <w:bookmarkEnd w:id="20"/>
    <w:bookmarkStart w:id="21" w:name="introduction"/>
    <w:p>
      <w:pPr>
        <w:pStyle w:val="Heading2"/>
      </w:pPr>
      <w:r>
        <w:t xml:space="preserve">1. Introduction</w:t>
      </w:r>
    </w:p>
    <w:p>
      <w:pPr>
        <w:pStyle w:val="FirstParagraph"/>
      </w:pPr>
      <w:r>
        <w:t xml:space="preserve">The city of Riyadh serves as the political and administrative heart of the Kingdom of Saudi Arabia. Historically a desert settlement, it has transformed into a bustling metropolis housing millions. This transformation is not accidental but engineered through rigorous planning and execution by civil engineers working within Saudi Arabia Riyadh. The mandate for these professionals extends beyond structural integrity; it encompasses sustainability, resilience against extreme weather, and the integration of advanced urban planning principles.</w:t>
      </w:r>
    </w:p>
    <w:p>
      <w:pPr>
        <w:pStyle w:val="BodyText"/>
      </w:pPr>
      <w:r>
        <w:t xml:space="preserve">In the context of Vision 2030, which aims to diversify the economy and enhance quality of life in Saudi Arabia Riyadh, civil engineers are at the forefront. They are tasked with delivering massive infrastructure projects that connect communities, support economic hubs, and improve environmental sustainability. This paper argues that the modern civil engineer is a multidisciplinary leader whose work defines the future trajectory of Saudi Arabia.</w:t>
      </w:r>
    </w:p>
    <w:bookmarkEnd w:id="21"/>
    <w:bookmarkStart w:id="22" w:name="Xa67f6dfa14d4ac3c8ae94a0dfb0ef6c0fc14e59"/>
    <w:p>
      <w:pPr>
        <w:pStyle w:val="Heading2"/>
      </w:pPr>
      <w:r>
        <w:t xml:space="preserve">2. Climatic Challenges and Structural Innovation</w:t>
      </w:r>
    </w:p>
    <w:p>
      <w:pPr>
        <w:pStyle w:val="FirstParagraph"/>
      </w:pPr>
      <w:r>
        <w:t xml:space="preserve">The primary challenge facing any civil engineer in Riyadh is the harsh climate. Characterized by high temperatures, low rainfall, and occasional flash floods, the environment demands specialized engineering solutions. In Saudi Arabia Riyadh, civil engineers must design structures that can withstand thermal expansion and contraction without compromising safety.</w:t>
      </w:r>
    </w:p>
    <w:p>
      <w:pPr>
        <w:pStyle w:val="BodyText"/>
      </w:pPr>
      <w:r>
        <w:t xml:space="preserve">For instance, bridge construction in Saudi Arabia requires advanced materials such as high-performance concrete (HPC) that offers resistance to heat degradation. Furthermore, the design of skyscrapers and large commercial complexes involves complex HVAC integration strategies where civil engineers collaborate with mechanical experts to ensure energy efficiency. The foundation engineering in Riyadh also presents unique challenges due to the karstic limestone geology, which can lead to sinkholes. Consequently, civil engineers must employ sophisticated ground investigation techniques and deep foundation systems, such as micropiles or drilled shafts, to ensure stability across the urban landscape of Saudi Arabia.</w:t>
      </w:r>
    </w:p>
    <w:bookmarkEnd w:id="22"/>
    <w:bookmarkStart w:id="23" w:name="water-management-and-sustainability"/>
    <w:p>
      <w:pPr>
        <w:pStyle w:val="Heading2"/>
      </w:pPr>
      <w:r>
        <w:t xml:space="preserve">3. Water Management and Sustainability</w:t>
      </w:r>
    </w:p>
    <w:p>
      <w:pPr>
        <w:pStyle w:val="FirstParagraph"/>
      </w:pPr>
      <w:r>
        <w:t xml:space="preserve">Sustainability is a core pillar of modern engineering practice in Saudi Arabia. In Riyadh, water scarcity is a persistent issue that civil engineers are addressing through innovative infrastructure design. Traditional water management systems are being replaced by sustainable urban drainage systems (SUDS) designed to handle the infrequent but intense rainfall events common in the region.</w:t>
      </w:r>
    </w:p>
    <w:p>
      <w:pPr>
        <w:pStyle w:val="BodyText"/>
      </w:pPr>
      <w:r>
        <w:t xml:space="preserve">Civil engineers in Saudi Arabia Riyadh are implementing green infrastructure solutions, such as permeable pavements and retention basins, which mitigate flood risks while recharging groundwater aquifers. Additionally, large-scale projects like the Riyadh Waterfront Project demonstrate how civil engineering can transform urban spaces into sustainable recreational areas that manage stormwater effectively. These engineers are tasked with calculating hydraulic loads accurately to prevent damage to urban infrastructure while maximizing water reuse in landscaping and municipal services, thereby supporting the sustainability goals of Saudi Arabia.</w:t>
      </w:r>
    </w:p>
    <w:bookmarkEnd w:id="23"/>
    <w:bookmarkStart w:id="24" w:name="X10149c6a1c2668b943a0fc093b29668fc721f20"/>
    <w:p>
      <w:pPr>
        <w:pStyle w:val="Heading2"/>
      </w:pPr>
      <w:r>
        <w:t xml:space="preserve">4. The Rise of Smart Cities and Integrated Transport</w:t>
      </w:r>
    </w:p>
    <w:p>
      <w:pPr>
        <w:pStyle w:val="FirstParagraph"/>
      </w:pPr>
      <w:r>
        <w:t xml:space="preserve">A defining feature of current developments in Saudi Arabia is the push toward smart city initiatives. In Riyadh, this is most visible in the expansion of public transport networks and digital infrastructure integration. Civil engineers play a pivotal role in the design and construction of the Riyadh Metro system, one of the largest urban rail projects in MENA. This involves not only track laying but also station design that incorporates natural ventilation to reduce energy consumption.</w:t>
      </w:r>
    </w:p>
    <w:p>
      <w:pPr>
        <w:pStyle w:val="BodyText"/>
      </w:pPr>
      <w:r>
        <w:t xml:space="preserve">Furthermore, civil engineers are integrating smart traffic management systems into road networks across Saudi Arabia. This includes designing intelligent intersections and highways that utilize data analytics to manage congestion. The collaboration between civil engineers and IT specialists is essential in building the "nervous system" of Riyadh’s infrastructure. These integrated systems ensure that transportation networks in Saudi Arabia are not only physically robust but also digitally efficient, enhancing the quality of life for residents.</w:t>
      </w:r>
    </w:p>
    <w:bookmarkEnd w:id="24"/>
    <w:bookmarkStart w:id="25" w:name="Xe6d12bb7ee6f7740168841916db3ea5589e128d"/>
    <w:p>
      <w:pPr>
        <w:pStyle w:val="Heading2"/>
      </w:pPr>
      <w:r>
        <w:t xml:space="preserve">5. Preservation of Heritage Amidst Modernization</w:t>
      </w:r>
    </w:p>
    <w:p>
      <w:pPr>
        <w:pStyle w:val="FirstParagraph"/>
      </w:pPr>
      <w:r>
        <w:t xml:space="preserve">Rapid modernization often threatens historical sites, but civil engineers in Riyadh are increasingly tasked with adaptive reuse and preservation. Projects such as the restoration of Masmak Fort or the development of Diriyah Gate require a delicate balance between structural reinforcement for safety and maintaining historical authenticity.</w:t>
      </w:r>
    </w:p>
    <w:p>
      <w:pPr>
        <w:pStyle w:val="BodyText"/>
      </w:pPr>
      <w:r>
        <w:t xml:space="preserve">In Saudi Arabia, this involves using non-invasive diagnostic tools to assess the structural health of heritage buildings without altering their original appearance. Civil engineers must apply conservation techniques that are compatible with traditional materials like mudbrick while ensuring the structures can meet modern seismic and load-bearing codes. This aspect of civil engineering in Riyadh highlights a respect for cultural identity, ensuring that as the city grows, its historical soul remains intact within the fabric of Saudi Arabia.</w:t>
      </w:r>
    </w:p>
    <w:bookmarkEnd w:id="25"/>
    <w:bookmarkStart w:id="26" w:name="professional-standards-and-education"/>
    <w:p>
      <w:pPr>
        <w:pStyle w:val="Heading2"/>
      </w:pPr>
      <w:r>
        <w:t xml:space="preserve">6. Professional Standards and Education</w:t>
      </w:r>
    </w:p>
    <w:p>
      <w:pPr>
        <w:pStyle w:val="FirstParagraph"/>
      </w:pPr>
      <w:r>
        <w:t xml:space="preserve">The execution of these complex projects in Saudi Arabia requires high professional standards. The role of civil engineers has evolved to demand expertise in international codes such as ACI (American Concrete Institute) and ASCE (American Society of Civil Engineers), adapted for local conditions. In Riyadh, there is a strong emphasis on continuous professional development, with local universities and training centers offering specialized courses in sustainable design and geotechnical engineering.</w:t>
      </w:r>
    </w:p>
    <w:p>
      <w:pPr>
        <w:pStyle w:val="BodyText"/>
      </w:pPr>
      <w:r>
        <w:t xml:space="preserve">Mentorship programs are being established to transfer knowledge from experienced expatriate engineers to the growing number of Saudi nationals entering the profession. This localization of expertise is crucial for the long-term self-sufficiency of infrastructure development in Saudi Arabia. Civil engineers in Riyadh are thus not only builders but also educators and mentors, ensuring that the next generation is equipped to handle future challenges.</w:t>
      </w:r>
    </w:p>
    <w:bookmarkEnd w:id="26"/>
    <w:bookmarkStart w:id="27" w:name="conclusion"/>
    <w:p>
      <w:pPr>
        <w:pStyle w:val="Heading2"/>
      </w:pPr>
      <w:r>
        <w:t xml:space="preserve">7. Conclusion</w:t>
      </w:r>
    </w:p>
    <w:p>
      <w:pPr>
        <w:pStyle w:val="FirstParagraph"/>
      </w:pPr>
      <w:r>
        <w:t xml:space="preserve">In conclusion, the civil engineer is the architect of progress in Saudi Arabia. In a city like Riyadh, characterized by rapid change and ambitious goals, their role is indispensable. From overcoming climatic hurdles and managing water resources to building smart transport systems and preserving heritage, civil engineers are ensuring that Saudi Arabia develops sustainably and inclusively.</w:t>
      </w:r>
    </w:p>
    <w:p>
      <w:pPr>
        <w:pStyle w:val="BodyText"/>
      </w:pPr>
      <w:r>
        <w:t xml:space="preserve">The future of urban development in Riyadh depends on the ability of civil engineers to innovate within regulatory frameworks while prioritizing human-centric design. As Saudi Arabia continues its journey toward Vision 2030, the contributions of these professionals will remain central to creating a resilient, modern, and vibrant capital city. The synergy between traditional engineering values and modern technological advancements defines the current era of construction in Saudi Arabia Riyadh.</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Civil Engineer in the Urban Transformation of Saudi Arabia Riyadh</dc:title>
  <dc:creator/>
  <dc:language>en</dc:language>
  <cp:keywords/>
  <dcterms:created xsi:type="dcterms:W3CDTF">2026-07-30T04:40:27Z</dcterms:created>
  <dcterms:modified xsi:type="dcterms:W3CDTF">2026-07-30T04:40:27Z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