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Singapore's</w:t>
      </w:r>
      <w:r>
        <w:t xml:space="preserve"> </w:t>
      </w:r>
      <w:r>
        <w:t xml:space="preserve">Urban</w:t>
      </w:r>
      <w:r>
        <w:t xml:space="preserve"> </w:t>
      </w:r>
      <w:r>
        <w:t xml:space="preserve">Metamorphosis</w:t>
      </w:r>
    </w:p>
    <w:bookmarkStart w:id="28" w:name="Xb5fd114c3ac2f47985010f1ad162a402037f827"/>
    <w:p>
      <w:pPr>
        <w:pStyle w:val="Heading1"/>
      </w:pPr>
      <w:r>
        <w:t xml:space="preserve">The Pivotal Role of the Civil Engineer in Singapore's Urban Metamorphosis</w:t>
      </w:r>
    </w:p>
    <w:p>
      <w:pPr>
        <w:pStyle w:val="FirstParagraph"/>
      </w:pPr>
      <w:r>
        <w:rPr>
          <w:bCs/>
          <w:b/>
        </w:rPr>
        <w:t xml:space="preserve">A Term Paper Submitted for Review</w:t>
      </w:r>
      <w:r>
        <w:br/>
      </w:r>
      <w:r>
        <w:t xml:space="preserve">Focus Area: Infrastructure Development and Sustainable Urban Planning</w:t>
      </w:r>
      <w:r>
        <w:br/>
      </w:r>
      <w:r>
        <w:t xml:space="preserve">Context: Singapore, Republic of Singapore</w:t>
      </w:r>
      <w:r>
        <w:br/>
      </w:r>
      <w:r>
        <w:t xml:space="preserve">Date: May 24, 2024</w:t>
      </w:r>
    </w:p>
    <w:bookmarkStart w:id="20" w:name="abstract"/>
    <w:p>
      <w:pPr>
        <w:pStyle w:val="Heading3"/>
      </w:pPr>
      <w:r>
        <w:rPr>
          <w:bCs/>
          <w:b/>
        </w:rPr>
        <w:t xml:space="preserve">Abstract</w:t>
      </w:r>
    </w:p>
    <w:p>
      <w:pPr>
        <w:pStyle w:val="FirstParagraph"/>
      </w:pPr>
      <w:r>
        <w:t xml:space="preserve">This term paper explores the critical contributions of the Civil Engineer within the unique geographical and developmental context of Singapore Singapore. It examines how civil engineering principles have transformed a resource-scarcible island into a global model for sustainable urban living. The discussion covers water management, land reclamation, vertical urbanism, and green building technologies.</w:t>
      </w:r>
    </w:p>
    <w:bookmarkEnd w:id="20"/>
    <w:bookmarkStart w:id="21" w:name="Xbb8cc6869bca91d94bd21227c5b08ae3501aaea"/>
    <w:p>
      <w:pPr>
        <w:pStyle w:val="Heading2"/>
      </w:pPr>
      <w:r>
        <w:t xml:space="preserve">I. Introduction: The Engineering of a City-State</w:t>
      </w:r>
    </w:p>
    <w:p>
      <w:pPr>
        <w:pStyle w:val="FirstParagraph"/>
      </w:pPr>
      <w:r>
        <w:t xml:space="preserve">The narrative of modern Singapore is inextricably linked to the precision, foresight, and innovation of its Civil Engineer professionals. In the context of Singapore Singapore, civil engineering is not merely a technical discipline; it is a survival strategy and a cornerstone of national identity. When Singapore gained independence in 1965, it possessed no natural hinterland for water catchment and limited land area to support its growing population. Consequently, the Civil Engineer emerged as the primary architect of the nation's future, tasked with overcoming severe geographical constraints through advanced technical solutions.</w:t>
      </w:r>
    </w:p>
    <w:p>
      <w:pPr>
        <w:pStyle w:val="BodyText"/>
      </w:pPr>
      <w:r>
        <w:t xml:space="preserve">This paper argues that the Civil Engineer in Singapore Singapore serves as a multifaceted professional who integrates environmental stewardship, technological innovation, and urban planning to create a resilient city-state. By analyzing specific domains such as water security, land maximization, and sustainable infrastructure, we can understand how civil engineering has driven Singapore’s transformation from a developing port into a global hub of excellence.</w:t>
      </w:r>
    </w:p>
    <w:bookmarkEnd w:id="21"/>
    <w:bookmarkStart w:id="22" w:name="X44107538fc674e730e911163a24d449afaaa67a"/>
    <w:p>
      <w:pPr>
        <w:pStyle w:val="Heading2"/>
      </w:pPr>
      <w:r>
        <w:t xml:space="preserve">II. Mastering the Waters: Hydrological Engineering</w:t>
      </w:r>
    </w:p>
    <w:p>
      <w:pPr>
        <w:pStyle w:val="FirstParagraph"/>
      </w:pPr>
      <w:r>
        <w:t xml:space="preserve">No discussion regarding the role of the Civil Engineer in Singapore is complete without addressing water management. As an island with limited natural resources, Singapore faced existential threats due to water scarcity. The Civil Engineer was instrumental in developing a comprehensive water management system that includes dam construction, reservoir optimization, and desalination technologies.</w:t>
      </w:r>
    </w:p>
    <w:p>
      <w:pPr>
        <w:pStyle w:val="BodyText"/>
      </w:pPr>
      <w:r>
        <w:t xml:space="preserve">The Jurong River Project and the subsequent cleansing of the Singapore River stand as historical testaments to early civil engineering prowess. Today, this legacy continues through the "Four National Taps" strategy: local catchment water, imported water, NEWater (high-grade reclaimed water), and desalinated water. Each tap requires complex civil infrastructure, including underground tunnels for rainwater collection and advanced membrane filtration plants designed by Civil Engineers. These projects demonstrate how the Civil Engineer in Singapore Singapore acts as a guardian of public health and economic stability by ensuring water security amidst climate change.</w:t>
      </w:r>
    </w:p>
    <w:bookmarkEnd w:id="22"/>
    <w:bookmarkStart w:id="23" w:name="X336816ed6b580aab3eae47bb00cd101d7422e1d"/>
    <w:p>
      <w:pPr>
        <w:pStyle w:val="Heading2"/>
      </w:pPr>
      <w:r>
        <w:t xml:space="preserve">III. Land Reclamation and Vertical Urbanism</w:t>
      </w:r>
    </w:p>
    <w:p>
      <w:pPr>
        <w:pStyle w:val="FirstParagraph"/>
      </w:pPr>
      <w:r>
        <w:t xml:space="preserve">Limited land is perhaps the most significant constraint facing Singapore Singapore. To accommodate housing, industry, and greenery, Civil Engineers have undertaken massive land reclamation projects. By engineering new land from the sea, engineers have expanded the city’s footprint significantly. However, this expansion comes with environmental considerations regarding marine ecology and sediment stability.</w:t>
      </w:r>
    </w:p>
    <w:p>
      <w:pPr>
        <w:pStyle w:val="BodyText"/>
      </w:pPr>
      <w:r>
        <w:t xml:space="preserve">Furthermore, as horizontal space became scarce in central Singapore Singapore areas like Marina Bay and Raffles Place, Civil Engineers shifted focus to vertical urbanism. The design of high-rise buildings requires sophisticated structural engineering to withstand tropical weather conditions, including typhoons (though rare) and heavy monsoon rains. The integration of deep basements for car parks and utility infrastructure into skyscrapers is a hallmark of modern Singaporean civil engineering. These engineers ensure that the skyline is not only aesthetically pleasing but structurally sound and efficient in its use of space.</w:t>
      </w:r>
    </w:p>
    <w:bookmarkEnd w:id="23"/>
    <w:bookmarkStart w:id="24" w:name="Xc1d240b520deaa34c6f65eecc8d3dfbe40cac49"/>
    <w:p>
      <w:pPr>
        <w:pStyle w:val="Heading2"/>
      </w:pPr>
      <w:r>
        <w:t xml:space="preserve">IV. Green Buildings and Sustainable Infrastructure</w:t>
      </w:r>
    </w:p>
    <w:p>
      <w:pPr>
        <w:pStyle w:val="FirstParagraph"/>
      </w:pPr>
      <w:r>
        <w:t xml:space="preserve">In recent decades, the role of the Civil Engineer in Singapore Singapore has evolved to prioritize sustainability. The Building and Construction Authority (BCA) introduced the Green Mark Scheme, which mandates energy efficiency and environmental friendliness in construction. Civil Engineers now collaborate with landscape architects to integrate biophilic design elements into concrete structures.</w:t>
      </w:r>
    </w:p>
    <w:p>
      <w:pPr>
        <w:pStyle w:val="BodyText"/>
      </w:pPr>
      <w:r>
        <w:t xml:space="preserve">Projects such as the Gardens by the Bay or Supertree Grove exemplify this shift. These are not just artistic installations but feats of civil engineering, involving complex structural frameworks and hydrological systems that collect rainwater for irrigation. The Civil Engineer in Singapore must now balance aesthetic goals with environmental performance metrics, ensuring that infrastructure contributes to the city’s carbon reduction targets.</w:t>
      </w:r>
    </w:p>
    <w:bookmarkEnd w:id="24"/>
    <w:bookmarkStart w:id="25" w:name="Xe852bce06fcab22b2df7b68395107c70e9515e5"/>
    <w:p>
      <w:pPr>
        <w:pStyle w:val="Heading2"/>
      </w:pPr>
      <w:r>
        <w:t xml:space="preserve">V. Transportation Networks and Connectivity</w:t>
      </w:r>
    </w:p>
    <w:p>
      <w:pPr>
        <w:pStyle w:val="FirstParagraph"/>
      </w:pPr>
      <w:r>
        <w:t xml:space="preserve">A seamless transportation network is vital for the economic vitality of Singapore Singapore. The Civil Engineer plays a crucial role in designing and maintaining this network, which includes an extensive rail system (MRT), highway networks, and pedestrian pathways. The construction of tunnels through rocky terrain beneath dense urban areas requires precise geotechnical engineering to prevent subsidence in existing buildings.</w:t>
      </w:r>
    </w:p>
    <w:p>
      <w:pPr>
        <w:pStyle w:val="BodyText"/>
      </w:pPr>
      <w:r>
        <w:t xml:space="preserve">Moreover, the integration of Smart Nation initiatives into civil infrastructure is a new frontier. Civil Engineers are tasked with embedding sensors into roads and bridges to monitor structural health in real-time. This proactive maintenance approach ensures that the aging infrastructure of Singapore Singapore remains safe and reliable, reducing downtime and repair costs.</w:t>
      </w:r>
    </w:p>
    <w:bookmarkEnd w:id="25"/>
    <w:bookmarkStart w:id="26" w:name="vi.-challenges-and-future-outlook"/>
    <w:p>
      <w:pPr>
        <w:pStyle w:val="Heading2"/>
      </w:pPr>
      <w:r>
        <w:t xml:space="preserve">VI. Challenges and Future Outlook</w:t>
      </w:r>
    </w:p>
    <w:p>
      <w:pPr>
        <w:pStyle w:val="FirstParagraph"/>
      </w:pPr>
      <w:r>
        <w:t xml:space="preserve">Looking ahead, the Civil Engineer in Singapore faces unprecedented challenges due to climate change. Rising sea levels threaten coastal infrastructure, necessitating the development of flood defense systems such as the Marina Barrage and future sea walls. Additionally, labor shortages in the construction industry have driven innovation in prefabrication and modular construction techniques.</w:t>
      </w:r>
    </w:p>
    <w:p>
      <w:pPr>
        <w:pStyle w:val="BodyText"/>
      </w:pPr>
      <w:r>
        <w:t xml:space="preserve">The Civil Engineer must also adapt to changing social needs, designing inclusive spaces for an aging population. This includes ensuring accessibility in public housing estates and creating age-friendly urban environments. In Singapore Singapore, engineering decisions have direct implications on the quality of life for every citizen; therefore, empathy and social responsibility are becoming as important as technical competence.</w:t>
      </w:r>
    </w:p>
    <w:bookmarkEnd w:id="26"/>
    <w:bookmarkStart w:id="27" w:name="vii.-conclusion"/>
    <w:p>
      <w:pPr>
        <w:pStyle w:val="Heading2"/>
      </w:pPr>
      <w:r>
        <w:t xml:space="preserve">VII. Conclusion</w:t>
      </w:r>
    </w:p>
    <w:p>
      <w:pPr>
        <w:pStyle w:val="FirstParagraph"/>
      </w:pPr>
      <w:r>
        <w:t xml:space="preserve">In conclusion, the Civil Engineer is central to the identity and functionality of Singapore Singapore. From securing water resources in a land-scarce environment to building vertical cities and sustainable infrastructure, civil engineering has been the driving force behind Singapore’s remarkable development. As we look toward 2030 and beyond, the demands on Civil Engineers will only intensify.</w:t>
      </w:r>
    </w:p>
    <w:p>
      <w:pPr>
        <w:pStyle w:val="BodyText"/>
      </w:pPr>
      <w:r>
        <w:t xml:space="preserve">The profession requires continuous adaptation to technological advancements, environmental regulations, and societal expectations. The term paper highlights that in Singapore Singapore, being a Civil Engineer is not just about building structures; it is about building a resilient, sustainable, and livable future for generations to come. The legacy of past engineers serves as a blueprint for current professionals who must continue to innovate while preserving the unique character of this island nation.</w:t>
      </w:r>
    </w:p>
    <w:p>
      <w:r>
        <w:pict>
          <v:rect style="width:0;height:1.5pt" o:hralign="center" o:hrstd="t" o:hr="t"/>
        </w:pict>
      </w:r>
    </w:p>
    <w:p>
      <w:pPr>
        <w:pStyle w:val="FirstParagraph"/>
      </w:pPr>
      <w:r>
        <w:rPr>
          <w:iCs/>
          <w:i/>
        </w:rPr>
        <w:t xml:space="preserve">This document serves as an academic overview suitable for educational purposes regarding the field of Civil Engineering in the context of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Singapore's Urban Metamorphosis</dc:title>
  <dc:creator/>
  <dc:language>en</dc:language>
  <cp:keywords/>
  <dcterms:created xsi:type="dcterms:W3CDTF">2026-07-30T14:48:19Z</dcterms:created>
  <dcterms:modified xsi:type="dcterms:W3CDTF">2026-07-30T14:48:19Z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