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942d5c9e29d63382221b37d7380455f98c0a305"/>
    <w:p>
      <w:pPr>
        <w:pStyle w:val="Heading1"/>
      </w:pPr>
      <w:r>
        <w:rPr>
          <w:bCs/>
          <w:b/>
        </w:rPr>
        <w:t xml:space="preserve">A Term Paper on the Critical Role of the Civil Engineer in United States Chicago Infrastructure Development and Urban Resilience</w:t>
      </w:r>
    </w:p>
    <w:p>
      <w:pPr>
        <w:pStyle w:val="FirstParagraph"/>
      </w:pPr>
      <w:r>
        <w:br/>
      </w:r>
      <w:r>
        <w:br/>
      </w:r>
    </w:p>
    <w:p>
      <w:pPr>
        <w:pStyle w:val="BodyText"/>
      </w:pPr>
      <w:r>
        <w:rPr>
          <w:iCs/>
          <w:i/>
        </w:rPr>
        <w:t xml:space="preserve">Date: October 24, 2023</w:t>
      </w:r>
    </w:p>
    <w:bookmarkEnd w:id="20"/>
    <w:bookmarkStart w:id="21" w:name="i.-introduction"/>
    <w:p>
      <w:pPr>
        <w:pStyle w:val="Heading1"/>
      </w:pPr>
      <w:r>
        <w:t xml:space="preserve">I. Introduction</w:t>
      </w:r>
    </w:p>
    <w:p>
      <w:pPr>
        <w:pStyle w:val="FirstParagraph"/>
      </w:pPr>
      <w:r>
        <w:t xml:space="preserve">The city of Chicago stands as a monumental testament to human ingenuity and the transformative power of engineering. As one of the most significant metropolitan areas in the United States, Chicago has historically been at the forefront of architectural innovation, particularly in structural and civil engineering. The skyline that defines this major urban center is not merely an aesthetic achievement but a complex system upheld by decades of rigorous planning, construction, and maintenance by Civil Engineers. This Term Paper explores the multifaceted role of the Civil Engineer within the specific context of United States Chicago, examining how these professionals address unique environmental challenges such as climate change and flooding while managing a dense urban infrastructure.</w:t>
      </w:r>
    </w:p>
    <w:p>
      <w:pPr>
        <w:pStyle w:val="BodyText"/>
      </w:pPr>
      <w:r>
        <w:t xml:space="preserve">The term "Civil Engineer" refers to a professional who designs, builds, and maintains the physical and naturally built environment. In United States Chicago, this definition extends far beyond standard construction. It encompasses the stewardship of a city that sits on one of the largest freshwater lagoons in the world, faces severe winter weather cycles, and serves as a critical logistical hub for North America. Understanding the specific duties and innovations driven by Civil Engineers in this region is essential to appreciating how modern cities can sustain growth while mitigating risk.</w:t>
      </w:r>
    </w:p>
    <w:bookmarkEnd w:id="21"/>
    <w:bookmarkStart w:id="22" w:name="Xb6a09d499f0fbec13a863e68c87c9ea5acdc673"/>
    <w:p>
      <w:pPr>
        <w:pStyle w:val="Heading1"/>
      </w:pPr>
      <w:r>
        <w:t xml:space="preserve">II. Historical Context and Structural Foundations</w:t>
      </w:r>
    </w:p>
    <w:p>
      <w:pPr>
        <w:pStyle w:val="FirstParagraph"/>
      </w:pPr>
      <w:r>
        <w:t xml:space="preserve">To understand the current state of infrastructure, one must acknowledge the historical legacy that defines United States Chicago. The city’s reputation as a cradle of skyscrapers began in 1885 with the Home Insurance Building, engineered by William Le Baron Jenney. This pioneering work demonstrated that steel frames could support greater heights than traditional masonry walls, fundamentally altering urban density and land use. For the Civil Engineer working in United States Chicago today, this history imposes a responsibility to preserve historical structures while integrating modern technologies.</w:t>
      </w:r>
    </w:p>
    <w:p>
      <w:pPr>
        <w:pStyle w:val="BodyText"/>
      </w:pPr>
      <w:r>
        <w:t xml:space="preserve">The Chicago School of architecture was not just a stylistic movement but an engineering revolution. It required Civil Engineers to solve complex problems related to load-bearing capacities, wind resistance, and seismic stability in an era before computer-aided design (CAD). The lessons learned during this period continue to inform the standards used in United States Chicago today. Modern Civil Engineers must ensure that new developments respect these foundational principles while adhering to stricter safety codes enforced by local and federal authorities.</w:t>
      </w:r>
    </w:p>
    <w:bookmarkEnd w:id="22"/>
    <w:bookmarkStart w:id="25" w:name="Xe16f9a6b3540f650825ac91afb54450b33ad892"/>
    <w:p>
      <w:pPr>
        <w:pStyle w:val="Heading1"/>
      </w:pPr>
      <w:r>
        <w:t xml:space="preserve">III. Water Management and Environmental Resilience</w:t>
      </w:r>
    </w:p>
    <w:p>
      <w:pPr>
        <w:pStyle w:val="FirstParagraph"/>
      </w:pPr>
      <w:r>
        <w:t xml:space="preserve">Perhaps the most defining challenge for a Civil Engineer in United States Chicago is water management. Located on the shores of Lake Michigan, yet sitting at an elevation lower than the lake itself, Chicago faces unique hydrological risks. Historically, this geography led to severe public health crises due to contaminated water and sewage flowing back into the lake during high tides or heavy rains.</w:t>
      </w:r>
    </w:p>
    <w:p>
      <w:pPr>
        <w:pStyle w:val="BodyText"/>
      </w:pPr>
      <w:r>
        <w:t xml:space="preserve">In response, Civil Engineers designed one of the most complex urban infrastructure systems in history: the reversal of the Chicago River. This monumental feat involved altering the flow direction of major waterways to carry waste away from Lake Michigan rather than into it. Today, this system requires constant monitoring and maintenance by Civil Engineers to prevent backflow during extreme weather events.</w:t>
      </w:r>
    </w:p>
    <w:bookmarkStart w:id="23" w:name="Xf94f69342095141f707959db8ad92b7e655a71b"/>
    <w:p>
      <w:pPr>
        <w:pStyle w:val="Heading3"/>
      </w:pPr>
      <w:r>
        <w:t xml:space="preserve">The Combined Sewer Overflow (CSO) Challenge</w:t>
      </w:r>
    </w:p>
    <w:p>
      <w:pPr>
        <w:pStyle w:val="FirstParagraph"/>
      </w:pPr>
      <w:r>
        <w:t xml:space="preserve">A significant ongoing project for Civil Engineers in United States Chicago is the Tunnel and Reservoir Plan (TARP), also known as the Deep Tunnel. This massive infrastructure initiative aims to capture stormwater runoff before it overflows into natural waterways, thereby preventing pollution of Lake Michigan and local rivers. The design, construction, and eventual operation of TARP represent the pinnacle of modern Civil Engineering in United States Chicago. It requires precise hydraulic modeling, geotechnical analysis to ensure tunnel stability deep underground, and environmental impact assessments to protect local ecosystems.</w:t>
      </w:r>
    </w:p>
    <w:bookmarkEnd w:id="23"/>
    <w:bookmarkStart w:id="24" w:name="green-infrastructure-initiatives"/>
    <w:p>
      <w:pPr>
        <w:pStyle w:val="Heading3"/>
      </w:pPr>
      <w:r>
        <w:t xml:space="preserve">Green Infrastructure Initiatives</w:t>
      </w:r>
    </w:p>
    <w:p>
      <w:pPr>
        <w:pStyle w:val="FirstParagraph"/>
      </w:pPr>
      <w:r>
        <w:t xml:space="preserve">In recent years, the approach to water management has shifted from purely gray infrastructure (concrete pipes and tunnels) to green infrastructure. Civil Engineers in United States Chicago are now tasked with integrating permeable pavements, green roofs, and rain gardens into urban planning. These solutions help manage stormwater at the source, reduce heat island effects, and improve air quality. This shift requires a interdisciplinary approach where Civil Engineers collaborate closely with landscape architects and environmental scientists.</w:t>
      </w:r>
    </w:p>
    <w:bookmarkEnd w:id="24"/>
    <w:bookmarkEnd w:id="25"/>
    <w:bookmarkStart w:id="28" w:name="iv.-transportation-infrastructure"/>
    <w:p>
      <w:pPr>
        <w:pStyle w:val="Heading1"/>
      </w:pPr>
      <w:r>
        <w:t xml:space="preserve">IV. Transportation Infrastructure</w:t>
      </w:r>
    </w:p>
    <w:p>
      <w:pPr>
        <w:pStyle w:val="FirstParagraph"/>
      </w:pPr>
      <w:r>
        <w:t xml:space="preserve">The mobility of millions of people in United States Chicago relies heavily on the work of Civil Engineers. The city’s transportation network includes an extensive public transit system (the 'L' trains), a complex grid of streets, and two major international airports. Maintaining this network is a continuous challenge due to the heavy usage and harsh seasonal changes.</w:t>
      </w:r>
    </w:p>
    <w:bookmarkStart w:id="26" w:name="railway-engineering"/>
    <w:p>
      <w:pPr>
        <w:pStyle w:val="Heading3"/>
      </w:pPr>
      <w:r>
        <w:t xml:space="preserve">Railway Engineering</w:t>
      </w:r>
    </w:p>
    <w:p>
      <w:pPr>
        <w:pStyle w:val="FirstParagraph"/>
      </w:pPr>
      <w:r>
        <w:t xml:space="preserve">The elevated train system ('The L') poses specific engineering challenges. The tracks are exposed to extreme temperature fluctuations, causing expansion and contraction that can affect track alignment. Civil Engineers must regularly inspect bridges, stations, and tracks for structural integrity against wind loads and the constant vibration of heavy trains. Furthermore, modernization efforts involve upgrading signaling systems to increase capacity without compromising safety.</w:t>
      </w:r>
    </w:p>
    <w:bookmarkEnd w:id="26"/>
    <w:bookmarkStart w:id="27" w:name="roadway-maintenance"/>
    <w:p>
      <w:pPr>
        <w:pStyle w:val="Heading3"/>
      </w:pPr>
      <w:r>
        <w:t xml:space="preserve">Roadway Maintenance</w:t>
      </w:r>
    </w:p>
    <w:p>
      <w:pPr>
        <w:pStyle w:val="FirstParagraph"/>
      </w:pPr>
      <w:r>
        <w:t xml:space="preserve">Roads in United States Chicago face deterioration due to freeze-thaw cycles. Water seeps into cracks in the asphalt, freezes, expands, and breaks apart the pavement. Civil Engineers utilize advanced materials and construction techniques to mitigate this damage. They also focus on traffic flow optimization through intelligent transportation systems (ITS), using data analytics to manage signal timing and reduce congestion.</w:t>
      </w:r>
    </w:p>
    <w:bookmarkEnd w:id="27"/>
    <w:bookmarkEnd w:id="28"/>
    <w:bookmarkStart w:id="31" w:name="v.-sustainability-and-future-innovations"/>
    <w:p>
      <w:pPr>
        <w:pStyle w:val="Heading1"/>
      </w:pPr>
      <w:r>
        <w:t xml:space="preserve">V. Sustainability and Future Innovations</w:t>
      </w:r>
    </w:p>
    <w:p>
      <w:pPr>
        <w:pStyle w:val="FirstParagraph"/>
      </w:pPr>
      <w:r>
        <w:t xml:space="preserve">As climate change accelerates, the role of the Civil Engineer in United States Chicago becomes even more critical. The city has committed to ambitious sustainability goals, including reducing greenhouse gas emissions and increasing resilience to extreme weather events such as floods and heatwaves.</w:t>
      </w:r>
    </w:p>
    <w:bookmarkStart w:id="29" w:name="climate-resilient-design"/>
    <w:p>
      <w:pPr>
        <w:pStyle w:val="Heading3"/>
      </w:pPr>
      <w:r>
        <w:t xml:space="preserve">Climate-Resilient Design</w:t>
      </w:r>
    </w:p>
    <w:p>
      <w:pPr>
        <w:pStyle w:val="FirstParagraph"/>
      </w:pPr>
      <w:r>
        <w:t xml:space="preserve">Civil Engineers are now required to design infrastructure that can withstand future climate scenarios. This includes elevating critical infrastructure above projected flood levels, reinforcing buildings against stronger windstorms, and designing cooling centers into public spaces. The integration of renewable energy sources into the built environment is also a priority, with engineers working on grid modernization to support solar and wind power integration.</w:t>
      </w:r>
    </w:p>
    <w:bookmarkEnd w:id="29"/>
    <w:bookmarkStart w:id="30" w:name="smart-cities"/>
    <w:p>
      <w:pPr>
        <w:pStyle w:val="Heading3"/>
      </w:pPr>
      <w:r>
        <w:t xml:space="preserve">Smart Cities</w:t>
      </w:r>
    </w:p>
    <w:p>
      <w:pPr>
        <w:pStyle w:val="FirstParagraph"/>
      </w:pPr>
      <w:r>
        <w:t xml:space="preserve">The concept of the "Smart City" is gaining traction in United States Chicago. Civil Engineers are leveraging Internet of Things (IoT) sensors embedded in bridges, roads, and water pipes to monitor structural health in real-time. This predictive maintenance approach allows for early detection of issues before they become catastrophic failures, saving resources and enhancing public safety.</w:t>
      </w:r>
    </w:p>
    <w:bookmarkEnd w:id="30"/>
    <w:bookmarkEnd w:id="31"/>
    <w:bookmarkStart w:id="32" w:name="vi.-conclusion"/>
    <w:p>
      <w:pPr>
        <w:pStyle w:val="Heading1"/>
      </w:pPr>
      <w:r>
        <w:t xml:space="preserve">VI. Conclusion</w:t>
      </w:r>
    </w:p>
    <w:p>
      <w:pPr>
        <w:pStyle w:val="FirstParagraph"/>
      </w:pPr>
      <w:r>
        <w:t xml:space="preserve">In conclusion, the Civil Engineer plays a pivotal role in the ongoing evolution and stability of United States Chicago. From preserving historical landmarks to tackling complex water management issues like TARP, and from maintaining transportation networks to designing climate-resilient structures, their expertise is indispensable. The challenges facing Chicago are unique due to its geography and history, requiring specialized knowledge and innovative solutions.</w:t>
      </w:r>
    </w:p>
    <w:p>
      <w:pPr>
        <w:pStyle w:val="BodyText"/>
      </w:pPr>
      <w:r>
        <w:t xml:space="preserve">As we look toward the future, the demand for skilled Civil Engineers in United States Chicago will only grow. They must continue to adapt to new environmental realities, technological advancements, and societal needs. The success of Chicago as a global city depends not just on its architects or planners alone, but fundamentally on the diligence, creativity, and technical proficiency of its Civil Engineers. This Term Paper highlights that the infrastructure we take for granted is the result of rigorous scientific inquiry and engineering prowess that safeguards our communities today.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United States Chicago</dc:title>
  <dc:creator/>
  <dc:language>en</dc:language>
  <cp:keywords/>
  <dcterms:created xsi:type="dcterms:W3CDTF">2026-07-30T07:09:00Z</dcterms:created>
  <dcterms:modified xsi:type="dcterms:W3CDTF">2026-07-30T07:09:00Z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