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term-paper"/>
    <w:p>
      <w:pPr>
        <w:pStyle w:val="Heading1"/>
      </w:pPr>
      <w:r>
        <w:t xml:space="preserve">Term Paper</w:t>
      </w:r>
    </w:p>
    <w:p>
      <w:pPr>
        <w:pStyle w:val="FirstParagraph"/>
      </w:pPr>
      <w:r>
        <w:br/>
      </w:r>
      <w:r>
        <w:rPr>
          <w:bCs/>
          <w:b/>
        </w:rPr>
        <w:t xml:space="preserve">Title:</w:t>
      </w:r>
      <w:r>
        <w:t xml:space="preserve">The Resilience of Infrastructure: The Critical Role of the Civil Engineer in United States Miami</w:t>
      </w:r>
      <w:r>
        <w:br/>
      </w:r>
      <w:r>
        <w:br/>
      </w:r>
      <w:r>
        <w:t xml:space="preserve">**Student Name:** [Insert Name]</w:t>
      </w:r>
      <w:r>
        <w:br/>
      </w:r>
      <w:r>
        <w:t xml:space="preserve">**Course:** CE 405 – Advanced Urban Infrastructure and Sustainability</w:t>
      </w:r>
      <w:r>
        <w:br/>
      </w:r>
      <w:r>
        <w:t xml:space="preserve">**Date:** October 26, 2023</w:t>
      </w:r>
    </w:p>
    <w:bookmarkEnd w:id="20"/>
    <w:bookmarkStart w:id="21" w:name="introduction"/>
    <w:p>
      <w:pPr>
        <w:pStyle w:val="Heading2"/>
      </w:pPr>
      <w:r>
        <w:t xml:space="preserve">1. Introduction</w:t>
      </w:r>
    </w:p>
    <w:p>
      <w:pPr>
        <w:pStyle w:val="FirstParagraph"/>
      </w:pPr>
      <w:r>
        <w:t xml:space="preserve">Miami, located in the heart of South Florida within the United States, represents a unique convergence of urban density, tropical climate dynamics, and economic vibrancy. As one of the most significant coastal cities in North America,Miami faces distinct challenges related to sea-level rise,saltwater intrusion,and extreme weather events. At the forefront of addressing these complex environmental and structural issues is the</w:t>
      </w:r>
      <w:r>
        <w:t xml:space="preserve"> </w:t>
      </w:r>
      <w:r>
        <w:rPr>
          <w:bCs/>
          <w:b/>
        </w:rPr>
        <w:t xml:space="preserve">Civil Engineer</w:t>
      </w:r>
      <w:r>
        <w:t xml:space="preserve">. This term paper explores the multifaceted responsibilities of civil engineering professionals operating within United States Miami, examining their role in infrastructure development, resilience planning, and sustainable urban design. The discussion will highlight how civil engineers adapt traditional methodologies to suit the specific geological and climatic conditions of Miami County.</w:t>
      </w:r>
    </w:p>
    <w:bookmarkEnd w:id="21"/>
    <w:bookmarkStart w:id="22" w:name="Xb3525e210802e01f9499cf1a19229ee2d85adf8"/>
    <w:p>
      <w:pPr>
        <w:pStyle w:val="Heading2"/>
      </w:pPr>
      <w:r>
        <w:t xml:space="preserve">2. Environmental Challenges in United States Miami</w:t>
      </w:r>
    </w:p>
    <w:p>
      <w:pPr>
        <w:pStyle w:val="FirstParagraph"/>
      </w:pPr>
      <w:r>
        <w:t xml:space="preserve">To understand the necessity of specialized engineering solutions in United States Miami, one must first appreciate the local environmental context. Unlike inland cities, Miami is situated on porous limestone bedrock at a relatively low elevation above sea level. This geological composition creates unique challenges for infrastructure stability and water management. Furthermore as part of the broader United States coastline,Miami is increasingly vulnerable to climate change-induced phenomena such as king tides, hurricane surges, and accelerated sea-level rise.</w:t>
      </w:r>
    </w:p>
    <w:p>
      <w:pPr>
        <w:pStyle w:val="BodyText"/>
      </w:pPr>
      <w:r>
        <w:t xml:space="preserve">The soil permeability in Miami means that underground infrastructure projects are particularly susceptible to flooding if not properly waterproofed. Additionally the proximity of the Biscayne Aquifer to the surface complicates excavation processes. For any</w:t>
      </w:r>
      <w:r>
        <w:t xml:space="preserve"> </w:t>
      </w:r>
      <w:r>
        <w:rPr>
          <w:bCs/>
          <w:b/>
        </w:rPr>
        <w:t xml:space="preserve">Civil Engineer</w:t>
      </w:r>
      <w:r>
        <w:t xml:space="preserve"> </w:t>
      </w:r>
      <w:r>
        <w:t xml:space="preserve">working in this region, understanding these local nuances is not optional but fundamental to project success. The interplay between natural hydrology and man-made structures defines the engineering landscape of United States Miami.</w:t>
      </w:r>
    </w:p>
    <w:bookmarkEnd w:id="22"/>
    <w:bookmarkStart w:id="23" w:name="water-management-and-drainage-systems"/>
    <w:p>
      <w:pPr>
        <w:pStyle w:val="Heading2"/>
      </w:pPr>
      <w:r>
        <w:t xml:space="preserve">3. Water Management and Drainage Systems</w:t>
      </w:r>
    </w:p>
    <w:p>
      <w:pPr>
        <w:pStyle w:val="FirstParagraph"/>
      </w:pPr>
      <w:r>
        <w:t xml:space="preserve">One of the primary domains for civil engineering intervention in United States Miami is water management. Given the high water table, traditional gravity-based drainage systems often fail to function effectively during heavy rainfall events or storm surges. Consequently, civil engineers in Miami have pioneered advanced pump station technologies and pressurized drainage networks.</w:t>
      </w:r>
    </w:p>
    <w:p>
      <w:pPr>
        <w:pStyle w:val="BodyText"/>
      </w:pPr>
      <w:r>
        <w:t xml:space="preserve">The Florida Department of Transportation (FDOT) and various municipal bodies rely heavily on civil engineers to design resilient roadways that can withstand periodic inundation. In United States Miami, this involves elevating roads, installing high-capacity pumps, and integrating green infrastructure solutions such as permeable pavements and bioswales. These systems help manage runoff while mitigating the urban heat island effect. The</w:t>
      </w:r>
      <w:r>
        <w:t xml:space="preserve"> </w:t>
      </w:r>
      <w:r>
        <w:rPr>
          <w:bCs/>
          <w:b/>
        </w:rPr>
        <w:t xml:space="preserve">Civil Engineer</w:t>
      </w:r>
      <w:r>
        <w:t xml:space="preserve"> </w:t>
      </w:r>
      <w:r>
        <w:t xml:space="preserve">acts as a steward of water resources ensuring that both excess rainfall is managed efficiently while protecting the delicate balance of local ecosystems from pollution and erosion.</w:t>
      </w:r>
    </w:p>
    <w:bookmarkEnd w:id="23"/>
    <w:bookmarkStart w:id="24" w:name="X36639b584c7be88cc57ba63ffc24e9a09a26652"/>
    <w:p>
      <w:pPr>
        <w:pStyle w:val="Heading2"/>
      </w:pPr>
      <w:r>
        <w:t xml:space="preserve">4. Structural Integrity and Hurricane Resistance</w:t>
      </w:r>
    </w:p>
    <w:p>
      <w:pPr>
        <w:pStyle w:val="FirstParagraph"/>
      </w:pPr>
      <w:r>
        <w:t xml:space="preserve">The threat of hurricanes poses an existential risk to the built environment in United States Miami. Civil engineers are tasked with designing structures that can withstand high-velocity winds, flying debris, and storm surges. This requires a rigorous adherence to updated building codes specifically tailored for hurricane-prone regions of the United States.</w:t>
      </w:r>
    </w:p>
    <w:p>
      <w:pPr>
        <w:pStyle w:val="BodyText"/>
      </w:pPr>
      <w:r>
        <w:t xml:space="preserve">In Miami, this has led to innovations in structural engineering techniques such as reinforced concrete cores, impact-resistant glazing systems, and flexible foundation designs. Post-Hurricane Maria and subsequent storms in the Caribbean region have prompted a re-evaluation of safety standards across Florida. Civil engineers must conduct detailed risk assessments and stress analyses for high-rise buildings, bridges, and critical infrastructure like hospitals and power plants. The goal is not merely survival but functionality; ensuring that critical services remain operational during and after extreme weather events is a key objective for civil engineering teams in United States Miami.</w:t>
      </w:r>
    </w:p>
    <w:bookmarkEnd w:id="24"/>
    <w:bookmarkStart w:id="25" w:name="transportation-infrastructure"/>
    <w:p>
      <w:pPr>
        <w:pStyle w:val="Heading2"/>
      </w:pPr>
      <w:r>
        <w:t xml:space="preserve">5. Transportation Infrastructure</w:t>
      </w:r>
    </w:p>
    <w:p>
      <w:pPr>
        <w:pStyle w:val="FirstParagraph"/>
      </w:pPr>
      <w:r>
        <w:t xml:space="preserve">Miami’s rapid population growth has placed immense pressure on its transportation network. Civil engineers are central to planning and executing large-scale infrastructure projects aimed at alleviating congestion and improving connectivity across the metropolitan area of United States Miami. Projects such as the Metrorail expansion, the Brightline rail system, and extensive highway improvements require meticulous coordination between federal agencies within the United States and local stakeholders.</w:t>
      </w:r>
    </w:p>
    <w:p>
      <w:pPr>
        <w:pStyle w:val="BodyText"/>
      </w:pPr>
      <w:r>
        <w:t xml:space="preserve">The design of these transport systems must account for subsidence issues caused by groundwater extraction historically prevalent in South Florida. Civil engineers employ soil stabilization techniques, deep pile foundations, and real-time monitoring systems to ensure long-term stability. Furthermore sustainable transportation initiatives, including bike lanes and pedestrian-friendly urban planning are increasingly integrated into civil engineering projects in United States Miami to promote a multi-modal transit ecosystem.</w:t>
      </w:r>
    </w:p>
    <w:bookmarkEnd w:id="25"/>
    <w:bookmarkStart w:id="26" w:name="sustainability-and-green-engineering"/>
    <w:p>
      <w:pPr>
        <w:pStyle w:val="Heading2"/>
      </w:pPr>
      <w:r>
        <w:t xml:space="preserve">6. Sustainability and Green Engineering</w:t>
      </w:r>
    </w:p>
    <w:p>
      <w:pPr>
        <w:pStyle w:val="FirstParagraph"/>
      </w:pPr>
      <w:r>
        <w:t xml:space="preserve">In recent years, the definition of the</w:t>
      </w:r>
      <w:r>
        <w:t xml:space="preserve"> </w:t>
      </w:r>
      <w:r>
        <w:rPr>
          <w:bCs/>
          <w:b/>
        </w:rPr>
        <w:t xml:space="preserve">Civil Engineer</w:t>
      </w:r>
      <w:r>
        <w:t xml:space="preserve">'s role has expanded to include significant responsibility for environmental sustainability. In United States Miami, this translates into green building practices, renewable energy integration in public infrastructure and conservation efforts.</w:t>
      </w:r>
    </w:p>
    <w:p>
      <w:pPr>
        <w:pStyle w:val="BodyText"/>
      </w:pPr>
      <w:r>
        <w:t xml:space="preserve">Civil engineers are now required to evaluate the lifecycle impact of materials used in construction. There is a growing emphasis on using locally sourced materials to reduce carbon footprints associated with transportation. Moreover, stormwater management strategies now often incorporate wetland restoration projects that serve dual purposes: flood control and habitat preservation. These nature-based solutions are increasingly favored over gray infrastructure due to their resilience and ecological benefits.</w:t>
      </w:r>
    </w:p>
    <w:bookmarkEnd w:id="26"/>
    <w:bookmarkStart w:id="27" w:name="conclusion"/>
    <w:p>
      <w:pPr>
        <w:pStyle w:val="Heading2"/>
      </w:pPr>
      <w:r>
        <w:t xml:space="preserve">7. Conclusion</w:t>
      </w:r>
    </w:p>
    <w:p>
      <w:pPr>
        <w:pStyle w:val="FirstParagraph"/>
      </w:pPr>
      <w:r>
        <w:t xml:space="preserve">In conclusion, the role of the Civil Engineer in United States Miami is pivotal to the city’s continued prosperity and safety. Facing unprecedented challenges from climate change geological constraints and rapid urbanization,Miami requires engineering solutions that are innovative resilient,and sustainable. From managing complex water systems to designing hurricane-resistant structures and expanding transportation networks,civil engineers serve as the backbone of urban development in this unique coastal hub.</w:t>
      </w:r>
    </w:p>
    <w:p>
      <w:pPr>
        <w:pStyle w:val="BodyText"/>
      </w:pPr>
      <w:r>
        <w:t xml:space="preserve">As Miami continues to grow within the broader context of the United States, the demand for skilled civil professionals who can navigate these specific local challenges will only increase. Future developments must prioritize long-term resilience over short-term gains, ensuring that infrastructure remains robust against evolving environmental threats. The ongoing collaboration between civil engineers policymakers and communities in United States Miami will be essential in shaping a sustainable future for this iconic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United States Miami</dc:title>
  <dc:creator/>
  <dc:language>en</dc:language>
  <cp:keywords/>
  <dcterms:created xsi:type="dcterms:W3CDTF">2026-07-30T12:39:53Z</dcterms:created>
  <dcterms:modified xsi:type="dcterms:W3CDTF">2026-07-30T12:39:53Z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