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9" w:name="X95c5abc77f955f3815be0a3cefc8352c5a4939b"/>
    <w:p>
      <w:pPr>
        <w:pStyle w:val="Heading1"/>
      </w:pPr>
      <w:r>
        <w:t xml:space="preserve">The Critical Role of the Civil Engineer in the Development of Zimbabwe Harare</w:t>
      </w:r>
    </w:p>
    <w:p>
      <w:pPr>
        <w:pStyle w:val="FirstParagraph"/>
      </w:pPr>
      <w:r>
        <w:rPr>
          <w:bCs/>
          <w:b/>
        </w:rPr>
        <w:t xml:space="preserve">A Term Paper Submitted for Academic Review</w:t>
      </w:r>
    </w:p>
    <w:p>
      <w:pPr>
        <w:pStyle w:val="BodyText"/>
      </w:pPr>
      <w:r>
        <w:rPr>
          <w:iCs/>
          <w:i/>
        </w:rPr>
        <w:t xml:space="preserve">Focusing on Urban Infrastructure, Sustainable Growth, and Engineering Excellence in Zimbabwe Harare</w:t>
      </w:r>
    </w:p>
    <w:bookmarkStart w:id="20" w:name="abstract"/>
    <w:p>
      <w:pPr>
        <w:pStyle w:val="Heading2"/>
      </w:pPr>
      <w:r>
        <w:t xml:space="preserve">Abstract</w:t>
      </w:r>
    </w:p>
    <w:p>
      <w:pPr>
        <w:pStyle w:val="FirstParagraph"/>
      </w:pPr>
      <w:r>
        <w:t xml:space="preserve">This term paper examines the pivotal role of the Civil Engineer in shaping the urban landscape and infrastructure of Zimbabwe Harare. As a rapidly developing metropolitan area, Harare faces unique challenges ranging from water sanitation issues to housing deficits and traffic congestion. This document analyzes how civil engineering principles are applied to solve these problems, emphasizing sustainability, resilience, and community impact within the specific geographical context of Zimbabwe Harare.</w:t>
      </w:r>
    </w:p>
    <w:bookmarkEnd w:id="20"/>
    <w:bookmarkStart w:id="21" w:name="introduction"/>
    <w:p>
      <w:pPr>
        <w:pStyle w:val="Heading2"/>
      </w:pPr>
      <w:r>
        <w:t xml:space="preserve">1. Introduction</w:t>
      </w:r>
    </w:p>
    <w:p>
      <w:pPr>
        <w:pStyle w:val="FirstParagraph"/>
      </w:pPr>
      <w:r>
        <w:t xml:space="preserve">The city of Zimbabwe Harare stands as the economic and administrative heartbeat of the nation. However, like many post-colonial capitals undergoing rapid urbanization, it faces significant infrastructural deficits that hinder its full potential. In this context, the Civil Engineer emerges not merely as a builder of structures but as a critical agent of social and economic stability. This term paper explores how Civil Engineers in Zimbabwe Harare navigate complex environmental and socio-economic landscapes to deliver essential services.</w:t>
      </w:r>
    </w:p>
    <w:p>
      <w:pPr>
        <w:pStyle w:val="BodyText"/>
      </w:pPr>
      <w:r>
        <w:t xml:space="preserve">The definition of a modern Civil Engineer extends beyond traditional construction. It involves the planning, design, construction, and maintenance of physical environments. In the specific case of Zimbabwe Harare, these responsibilities are magnified by the need for resource efficiency and long-term sustainability due to fluctuating economic conditions and environmental pressures.</w:t>
      </w:r>
    </w:p>
    <w:bookmarkEnd w:id="21"/>
    <w:bookmarkStart w:id="22" w:name="Xca6f8036daa005dc979bb61d88a06d98b33012c"/>
    <w:p>
      <w:pPr>
        <w:pStyle w:val="Heading2"/>
      </w:pPr>
      <w:r>
        <w:t xml:space="preserve">2. Water Infrastructure and Sanitation Systems</w:t>
      </w:r>
    </w:p>
    <w:p>
      <w:pPr>
        <w:pStyle w:val="FirstParagraph"/>
      </w:pPr>
      <w:r>
        <w:t xml:space="preserve">One of the most pressing issues facing Zimbabwe Harare is water security. Historically, Harare has suffered from water shortages due to aging infrastructure in the Kariba North Bank scheme and pollution of local sources such as Lake Chivero. The Civil Engineer plays a paramount role in addressing this crisis.</w:t>
      </w:r>
    </w:p>
    <w:p>
      <w:pPr>
        <w:pStyle w:val="BodyText"/>
      </w:pPr>
      <w:r>
        <w:t xml:space="preserve">Civil Engineers are responsible for the rehabilitation of existing reservoirs and pipelines, ensuring minimal leakage and maximum efficiency. In Zimbabwe Harare, engineers have been tasked with designing innovative water harvesting systems and wastewater treatment plants that can handle high organic loads from untreated sewage. For instance, the upgrade of the Mufakose Water Treatment Works required sophisticated civil engineering solutions to increase capacity while adhering to environmental standards set by local regulatory bodies.</w:t>
      </w:r>
    </w:p>
    <w:p>
      <w:pPr>
        <w:pStyle w:val="BodyText"/>
      </w:pPr>
      <w:r>
        <w:t xml:space="preserve">Furthermore, sustainable urban drainage systems (SUDS) are increasingly being integrated into new developments in Harare. These systems manage stormwater runoff, reducing the risk of flooding during Zimbabwe’s heavy summer rains, a phenomenon that has become more frequent and severe due to climate change.</w:t>
      </w:r>
    </w:p>
    <w:bookmarkEnd w:id="22"/>
    <w:bookmarkStart w:id="23" w:name="X3d6ed77269579e37dcb1ca84cead61796f1ab8d"/>
    <w:p>
      <w:pPr>
        <w:pStyle w:val="Heading2"/>
      </w:pPr>
      <w:r>
        <w:t xml:space="preserve">3. Housing Deficit and Affordable Construction</w:t>
      </w:r>
    </w:p>
    <w:p>
      <w:pPr>
        <w:pStyle w:val="FirstParagraph"/>
      </w:pPr>
      <w:r>
        <w:t xml:space="preserve">Zimbabwe Harare is currently grappling with a massive housing deficit. The Civil Engineer is central to solving this challenge through the development of cost-effective, durable, and sustainable building technologies. Traditional concrete block construction, while common, can be expensive and environmentally taxing.</w:t>
      </w:r>
    </w:p>
    <w:p>
      <w:pPr>
        <w:pStyle w:val="BodyText"/>
      </w:pPr>
      <w:r>
        <w:t xml:space="preserve">In response, engineers in Zimbabwe Harare are exploring alternative materials such as compressed earth blocks (CEB) and interlocking stabilized soil cement bricks. These methods reduce carbon footprints and lower construction costs, making them ideal for the socio-economic reality of many residents in Harare. Additionally, the design of low-cost housing estates, such as those developed by ZINWA or private developers in suburbs like Southerton and Kuwadzana, requires precise civil engineering planning to ensure access to roads, electricity grids, and sanitation lines.</w:t>
      </w:r>
    </w:p>
    <w:p>
      <w:pPr>
        <w:pStyle w:val="BodyText"/>
      </w:pPr>
      <w:r>
        <w:t xml:space="preserve">The term "Civil Engineer" in this context implies a deep understanding of local material properties. Engineers must conduct rigorous soil tests and structural analyses tailored to the specific geotechnical conditions found across different suburbs of Zimbabwe Harare, ensuring that affordable homes are also safe and resilient against seismic activity or ground subsidence.</w:t>
      </w:r>
    </w:p>
    <w:bookmarkEnd w:id="23"/>
    <w:bookmarkStart w:id="24" w:name="transportation-and-traffic-management"/>
    <w:p>
      <w:pPr>
        <w:pStyle w:val="Heading2"/>
      </w:pPr>
      <w:r>
        <w:t xml:space="preserve">4. Transportation and Traffic Management</w:t>
      </w:r>
    </w:p>
    <w:p>
      <w:pPr>
        <w:pStyle w:val="FirstParagraph"/>
      </w:pPr>
      <w:r>
        <w:t xml:space="preserve">The traffic congestion in Zimbabwe Harare is a well-documented problem that affects productivity and quality of life. The expansion of the road network, particularly the Outer Ring Road project, highlights the significant influence of Civil Engineers in urban mobility.</w:t>
      </w:r>
    </w:p>
    <w:p>
      <w:pPr>
        <w:pStyle w:val="BodyText"/>
      </w:pPr>
      <w:r>
        <w:t xml:space="preserve">This major infrastructure project was designed to divert heavy commercial traffic away from the city center. The engineering challenges involved complex earthworks, bridge construction over natural waterways, and land acquisition logistics. Civil Engineers had to ensure that the design accommodated future traffic growth while minimizing environmental disruption to surrounding communities.</w:t>
      </w:r>
    </w:p>
    <w:p>
      <w:pPr>
        <w:pStyle w:val="BodyText"/>
      </w:pPr>
      <w:r>
        <w:t xml:space="preserve">Beyond roads, there is a growing discourse on public transport infrastructure in Zimbabwe Harare. Engineers are increasingly called upon to plan bus rapid transit (BRT) systems or light rail corridors. This requires not only civil works but also integration with urban planning policies to ensure that transport nodes are accessible and efficient for the populace.</w:t>
      </w:r>
    </w:p>
    <w:bookmarkEnd w:id="24"/>
    <w:bookmarkStart w:id="25" w:name="sustainability-and-climate-resilience"/>
    <w:p>
      <w:pPr>
        <w:pStyle w:val="Heading2"/>
      </w:pPr>
      <w:r>
        <w:t xml:space="preserve">5. Sustainability and Climate Resilience</w:t>
      </w:r>
    </w:p>
    <w:p>
      <w:pPr>
        <w:pStyle w:val="FirstParagraph"/>
      </w:pPr>
      <w:r>
        <w:t xml:space="preserve">The concept of sustainability is no longer optional for Civil Engineers working in Zimbabwe Harare. With climate change leading to erratic rainfall patterns, engineers must design infrastructure that is resilient to both droughts and floods.</w:t>
      </w:r>
    </w:p>
    <w:p>
      <w:pPr>
        <w:pStyle w:val="BodyText"/>
      </w:pPr>
      <w:r>
        <w:t xml:space="preserve">This involves the adoption of green engineering principles. For example, roofing systems in new buildings in Harare are increasingly designed with rainwater harvesting capabilities. Moreover, the placement of industrial zones away from residential areas requires careful environmental impact assessments conducted by civil and environmental engineers to prevent further pollution of air and water sources.</w:t>
      </w:r>
    </w:p>
    <w:p>
      <w:pPr>
        <w:pStyle w:val="BodyText"/>
      </w:pPr>
      <w:r>
        <w:t xml:space="preserve">In Zimbabwe Harare, renewable energy infrastructure is also falling under the purview of civil engineering. The construction foundations for solar farms on the outskirts of the city and wind energy projects require robust structural design to withstand high winds, ensuring that alternative energy sources contribute effectively to national stability.</w:t>
      </w:r>
    </w:p>
    <w:bookmarkEnd w:id="25"/>
    <w:bookmarkStart w:id="26" w:name="X0716c0ca09c71cab89b4972083562ba891aca38"/>
    <w:p>
      <w:pPr>
        <w:pStyle w:val="Heading2"/>
      </w:pPr>
      <w:r>
        <w:t xml:space="preserve">6. Professional Ethics and Regulatory Compliance</w:t>
      </w:r>
    </w:p>
    <w:p>
      <w:pPr>
        <w:pStyle w:val="FirstParagraph"/>
      </w:pPr>
      <w:r>
        <w:t xml:space="preserve">The practice of Civil Engineering in Zimbabwe Harare is governed by the Engineering Council of Zimbabwe (ECZ). This regulatory body ensures that all engineers meet strict educational and practical standards. For a Term Paper on this subject, it is crucial to highlight that adherence to these codes is vital for public safety.</w:t>
      </w:r>
    </w:p>
    <w:p>
      <w:pPr>
        <w:pStyle w:val="BodyText"/>
      </w:pPr>
      <w:r>
        <w:t xml:space="preserve">In a city where rapid development sometimes outpaces regulation, the Civil Engineer serves as the guardian of quality control. This includes overseeing construction sites in Harare to ensure that materials meet specified standards and that structural integrity is maintained. The ethical duty of the engineer extends to reporting unsafe practices and advocating for transparent procurement processes in public infrastructure projects.</w:t>
      </w:r>
    </w:p>
    <w:bookmarkEnd w:id="26"/>
    <w:bookmarkStart w:id="27" w:name="conclusion"/>
    <w:p>
      <w:pPr>
        <w:pStyle w:val="Heading2"/>
      </w:pPr>
      <w:r>
        <w:t xml:space="preserve">7. Conclusion</w:t>
      </w:r>
    </w:p>
    <w:p>
      <w:pPr>
        <w:pStyle w:val="FirstParagraph"/>
      </w:pPr>
      <w:r>
        <w:t xml:space="preserve">In conclusion, the Civil Engineer is indispensable to the progress of Zimbabwe Harare. From ensuring clean water through innovative sanitation designs, creating affordable housing solutions using local materials, managing traffic flow through major arterial roads, to building climate-resilient infrastructure, their role is multifaceted and critical.</w:t>
      </w:r>
    </w:p>
    <w:p>
      <w:pPr>
        <w:pStyle w:val="BodyText"/>
      </w:pPr>
      <w:r>
        <w:t xml:space="preserve">As Zimbabwe Harare continues to grow and modernize, the demand for skilled Civil Engineers will only increase. Their ability to balance technical excellence with socio-economic realities will determine the livability of the city. Future research should focus on how technology transfer and local capacity building can further empower engineers in Zimbabwe Harare to overcome current infrastructural bottlenecks.</w:t>
      </w:r>
    </w:p>
    <w:bookmarkEnd w:id="27"/>
    <w:bookmarkStart w:id="28" w:name="references"/>
    <w:p>
      <w:pPr>
        <w:pStyle w:val="Heading2"/>
      </w:pPr>
      <w:r>
        <w:t xml:space="preserve">References</w:t>
      </w:r>
    </w:p>
    <w:p>
      <w:pPr>
        <w:pStyle w:val="FirstParagraph"/>
      </w:pPr>
      <w:r>
        <w:t xml:space="preserve">1. Engineering Council of Zimbabwe (ECZ). (2023). *Code of Practice for Civil Engineering Works in Harare*. Harare: ECZ Publications.</w:t>
      </w:r>
    </w:p>
    <w:p>
      <w:pPr>
        <w:pStyle w:val="BodyText"/>
      </w:pPr>
      <w:r>
        <w:t xml:space="preserve">2. Ministry of Lands, Agriculture, Fisheries, Water and Rural Development. (2021). *National Water Policy Framework*. Harare: Government Printers.</w:t>
      </w:r>
    </w:p>
    <w:p>
      <w:pPr>
        <w:pStyle w:val="BodyText"/>
      </w:pPr>
      <w:r>
        <w:t xml:space="preserve">3. Moyo, T., &amp; Chikwanha, O. (2019). "Urban Housing Deficits and Engineering Solutions in Zimbabwe." *Journal of African Civil Engineering*, 12(3), 45-60.</w:t>
      </w:r>
    </w:p>
    <w:p>
      <w:pPr>
        <w:pStyle w:val="BodyText"/>
      </w:pPr>
      <w:r>
        <w:t xml:space="preserve">4. World Bank Group. (2020). *Zimbabwe Urban Development Project: Environmental and Social Assessment*. Washington, DC: World Bank.</w:t>
      </w:r>
    </w:p>
    <w:p>
      <w:pPr>
        <w:pStyle w:val="BodyText"/>
      </w:pPr>
      <w:r>
        <w:t xml:space="preserve">5. Harare City Council. (2022). *Annual Infrastructure Maintenance Report*. Harare: HCC Engineering Department.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Civil Engineer in Zimbabwe Harare</dc:title>
  <dc:creator/>
  <dc:language>en</dc:language>
  <cp:keywords/>
  <dcterms:created xsi:type="dcterms:W3CDTF">2026-07-30T04:29:23Z</dcterms:created>
  <dcterms:modified xsi:type="dcterms:W3CDTF">2026-07-30T04:29:23Z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