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Algeria,</w:t>
      </w:r>
      <w:r>
        <w:t xml:space="preserve"> </w:t>
      </w:r>
      <w:r>
        <w:t xml:space="preserve">Algiers</w:t>
      </w:r>
    </w:p>
    <w:p>
      <w:pPr>
        <w:pStyle w:val="FirstParagraph"/>
      </w:pPr>
      <w:r>
        <w:t xml:space="preserve">```html</w:t>
      </w:r>
    </w:p>
    <w:bookmarkStart w:id="27" w:name="X4d0b4b7f7661e8b773a754212a9020c2ed3a185"/>
    <w:p>
      <w:pPr>
        <w:pStyle w:val="Heading1"/>
      </w:pPr>
      <w:r>
        <w:t xml:space="preserve">The Role of the Computer Engineer in the Digital Transformation of Algeria, Algiers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Computer Engineering &amp; Regional Development</w:t>
      </w:r>
      <w:r>
        <w:br/>
      </w:r>
      <w:r>
        <w:rPr>
          <w:bCs/>
          <w:b/>
        </w:rPr>
        <w:t xml:space="preserve">Region Focus:</w:t>
      </w:r>
      <w:r>
        <w:t xml:space="preserve"> </w:t>
      </w:r>
      <w:r>
        <w:t xml:space="preserve">Algeria, Algiers</w:t>
      </w:r>
    </w:p>
    <w:bookmarkStart w:id="20" w:name="X7d3939d1cb50b011ead4b259c6cfaeceee61e46"/>
    <w:p>
      <w:pPr>
        <w:pStyle w:val="Heading2"/>
      </w:pPr>
      <w:r>
        <w:t xml:space="preserve">I. Introduction and Contextual Background</w:t>
      </w:r>
    </w:p>
    <w:p>
      <w:pPr>
        <w:pStyle w:val="FirstParagraph"/>
      </w:pPr>
      <w:r>
        <w:t xml:space="preserve">The digital revolution has become the defining characteristic of the 21st-century global economy. Within this vast landscape, the nation of</w:t>
      </w:r>
      <w:r>
        <w:t xml:space="preserve"> </w:t>
      </w:r>
      <w:r>
        <w:t xml:space="preserve">Algeria</w:t>
      </w:r>
      <w:r>
        <w:t xml:space="preserve"> </w:t>
      </w:r>
      <w:r>
        <w:t xml:space="preserve">stands at a critical juncture, seeking to diversify its economy beyond hydrocarbon dependencies through strategic investments in technology and innovation. At the heart of this transformation is Algiers, the capital city and primary hub for educational institutions, government administration, and technological startups. In this context, the</w:t>
      </w:r>
      <w:r>
        <w:t xml:space="preserve"> </w:t>
      </w:r>
      <w:r>
        <w:t xml:space="preserve">Computer Engineer</w:t>
      </w:r>
      <w:r>
        <w:t xml:space="preserve"> </w:t>
      </w:r>
      <w:r>
        <w:t xml:space="preserve">emerges not merely as a technical practitioner but as a pivotal architect of national progress. This term paper explores the multifaceted role of computer engineers in driving digital infrastructure development within</w:t>
      </w:r>
      <w:r>
        <w:t xml:space="preserve"> </w:t>
      </w:r>
      <w:r>
        <w:rPr>
          <w:bCs/>
          <w:b/>
        </w:rPr>
        <w:t xml:space="preserve">Algeria Algiers</w:t>
      </w:r>
      <w:r>
        <w:t xml:space="preserve">, examining educational pathways, industry demands, and future prospects.</w:t>
      </w:r>
    </w:p>
    <w:bookmarkEnd w:id="20"/>
    <w:bookmarkStart w:id="21" w:name="X844d3745027d4a1aefd05c0b2b693fd9d722993"/>
    <w:p>
      <w:pPr>
        <w:pStyle w:val="Heading2"/>
      </w:pPr>
      <w:r>
        <w:t xml:space="preserve">II. The Evolution of Computer Engineering in Algeria</w:t>
      </w:r>
    </w:p>
    <w:p>
      <w:pPr>
        <w:pStyle w:val="FirstParagraph"/>
      </w:pPr>
      <w:r>
        <w:t xml:space="preserve">The history of computer engineering in Algeria reflects the broader trajectory of the country's modernization efforts. Historically focused on civil infrastructure, Algerian higher education has increasingly integrated Information Technology (IT) and engineering disciplines into its curriculum over the past two decades. Universities across</w:t>
      </w:r>
      <w:r>
        <w:t xml:space="preserve"> </w:t>
      </w:r>
      <w:r>
        <w:rPr>
          <w:bCs/>
          <w:b/>
        </w:rPr>
        <w:t xml:space="preserve">Algiers</w:t>
      </w:r>
      <w:r>
        <w:t xml:space="preserve">, including the University of Science and Technology Houari Boumediene (USTHB), have expanded their faculties to meet rising demand. This expansion is crucial because it aligns academic output with the needs of a rapidly evolving digital market.</w:t>
      </w:r>
    </w:p>
    <w:p>
      <w:pPr>
        <w:pStyle w:val="BodyText"/>
      </w:pPr>
      <w:r>
        <w:t xml:space="preserve">However, there remains a gap between traditional engineering education and the fast-paced requirements of modern software development, artificial intelligence (AI), and cybersecurity. The contemporary</w:t>
      </w:r>
      <w:r>
        <w:t xml:space="preserve"> </w:t>
      </w:r>
      <w:r>
        <w:t xml:space="preserve">Computer Engineer</w:t>
      </w:r>
      <w:r>
        <w:t xml:space="preserve"> </w:t>
      </w:r>
      <w:r>
        <w:t xml:space="preserve">in Algeria must possess skills that extend beyond hardware maintenance or basic programming. They are expected to be problem-solvers capable of designing complex systems that integrate seamlessly into the existing socio-economic fabric of</w:t>
      </w:r>
      <w:r>
        <w:t xml:space="preserve"> </w:t>
      </w:r>
      <w:r>
        <w:rPr>
          <w:bCs/>
          <w:b/>
        </w:rPr>
        <w:t xml:space="preserve">Algeria Algiers</w:t>
      </w:r>
      <w:r>
        <w:t xml:space="preserve">.</w:t>
      </w:r>
    </w:p>
    <w:bookmarkEnd w:id="21"/>
    <w:bookmarkStart w:id="22" w:name="X8bb5336f17bc014a2be9537873400216fe095ef"/>
    <w:p>
      <w:pPr>
        <w:pStyle w:val="Heading2"/>
      </w:pPr>
      <w:r>
        <w:t xml:space="preserve">III. The Role of Computer Engineers in Infrastructure Development</w:t>
      </w:r>
    </w:p>
    <w:p>
      <w:pPr>
        <w:pStyle w:val="FirstParagraph"/>
      </w:pPr>
      <w:r>
        <w:t xml:space="preserve">In major cities like Algiers, infrastructure development is no longer limited to roads and buildings; it encompasses digital connectivity as well. Computer engineers play a foundational role in designing the networks that power smart cities initiatives. From optimizing fiber-optic distribution for high-speed internet access to implementing IoT (Internet of Things) sensors for traffic management, these professionals are essential.</w:t>
      </w:r>
    </w:p>
    <w:p>
      <w:pPr>
        <w:pStyle w:val="BodyText"/>
      </w:pPr>
      <w:r>
        <w:t xml:space="preserve">Furthermore, the public sector in Algeria is undergoing significant digitalization. E-government services require robust backend systems to handle citizen data securely and efficiently. Computer engineers are tasked with building these secure platforms, ensuring that transactions between citizens and state institutions in Algiers are protected against cyber threats while remaining user-friendly.</w:t>
      </w:r>
    </w:p>
    <w:bookmarkEnd w:id="22"/>
    <w:bookmarkStart w:id="23" w:name="X9b3878661a78fc1068fa9ca3c2e109125b68436"/>
    <w:p>
      <w:pPr>
        <w:pStyle w:val="Heading2"/>
      </w:pPr>
      <w:r>
        <w:t xml:space="preserve">IV. Economic Diversification through Tech Startups</w:t>
      </w:r>
    </w:p>
    <w:p>
      <w:pPr>
        <w:pStyle w:val="FirstParagraph"/>
      </w:pPr>
      <w:r>
        <w:t xml:space="preserve">One of the most dynamic areas for computer engineers in Algeria is the startup ecosystem. Recognizing the need to reduce unemployment among young graduates, both local authorities and private entities have established incubators and accelerators in Algiers. Here, computer engineers leverage their technical expertise to launch fintech solutions, agritech platforms tailored for Algerian agriculture, and health-tech applications.</w:t>
      </w:r>
    </w:p>
    <w:p>
      <w:pPr>
        <w:pStyle w:val="BodyText"/>
      </w:pPr>
      <w:r>
        <w:t xml:space="preserve">This entrepreneurial spirit contributes directly to economic diversification. By creating value through software products rather than relying solely on resource exports, Algeria can achieve more sustainable growth. The success of these ventures depends heavily on the creativity and technical proficiency of local computer engineers who understand both international standards and local market nuances.</w:t>
      </w:r>
    </w:p>
    <w:bookmarkEnd w:id="23"/>
    <w:bookmarkStart w:id="24" w:name="Xf838e94cd550aa4bf50a41c4e8701f8ed6a88d3"/>
    <w:p>
      <w:pPr>
        <w:pStyle w:val="Heading2"/>
      </w:pPr>
      <w:r>
        <w:t xml:space="preserve">V. Challenges Facing Computer Engineers in Algiers</w:t>
      </w:r>
    </w:p>
    <w:p>
      <w:pPr>
        <w:pStyle w:val="FirstParagraph"/>
      </w:pPr>
      <w:r>
        <w:t xml:space="preserve">Despite promising developments, challenges persist. Access to cutting-edge hardware and software tools can sometimes be limited due to global sanctions or supply chain issues affecting imports into Algeria. Additionally, brain drain remains a concern as highly skilled computer engineers may seek better opportunities abroad.</w:t>
      </w:r>
    </w:p>
    <w:p>
      <w:pPr>
        <w:pStyle w:val="BodyText"/>
      </w:pPr>
      <w:r>
        <w:t xml:space="preserve">To mitigate these issues, continuous professional development is vital. Partnerships between universities in Algiers and international tech companies could facilitate knowledge transfer and provide internships that expose students to real-world scenarios before graduation.</w:t>
      </w:r>
    </w:p>
    <w:bookmarkEnd w:id="24"/>
    <w:bookmarkStart w:id="25" w:name="vi.-future-prospects-and-recommendations"/>
    <w:p>
      <w:pPr>
        <w:pStyle w:val="Heading2"/>
      </w:pPr>
      <w:r>
        <w:t xml:space="preserve">VI. Future Prospects and Recommendations</w:t>
      </w:r>
    </w:p>
    <w:p>
      <w:pPr>
        <w:pStyle w:val="FirstParagraph"/>
      </w:pPr>
      <w:r>
        <w:t xml:space="preserve">The future of computer engineering in Algeria looks promising if current trends continue. With increasing emphasis on STEM (Science, Technology, Engineering, Mathematics) education at primary and secondary levels, a new generation will enter the workforce with stronger technical foundations.</w:t>
      </w:r>
    </w:p>
    <w:p>
      <w:pPr>
        <w:pStyle w:val="BodyText"/>
      </w:pPr>
      <w:r>
        <w:t xml:space="preserve">Recommendations include:</w:t>
      </w:r>
    </w:p>
    <w:p>
      <w:pPr>
        <w:pStyle w:val="BodyText"/>
      </w:pPr>
      <w:r>
        <w:t xml:space="preserve">Strengthening industry-academia collaboration to ensure curricula remain relevant.</w:t>
      </w:r>
    </w:p>
    <w:p>
      <w:pPr>
        <w:pStyle w:val="BodyText"/>
      </w:pPr>
      <w:r>
        <w:t xml:space="preserve">Promoting research in AI and machine learning within Algerian universities to position</w:t>
      </w:r>
      <w:r>
        <w:t xml:space="preserve"> </w:t>
      </w:r>
      <w:r>
        <w:rPr>
          <w:bCs/>
          <w:b/>
        </w:rPr>
        <w:t xml:space="preserve">Algiers</w:t>
      </w:r>
      <w:r>
        <w:t xml:space="preserve"> </w:t>
      </w:r>
      <w:r>
        <w:t xml:space="preserve">as a regional tech hub.</w:t>
      </w:r>
    </w:p>
    <w:p>
      <w:pPr>
        <w:pStyle w:val="BodyText"/>
      </w:pPr>
      <w:r>
        <w:t xml:space="preserve">Incentivizing local retention of top talent through competitive salaries and innovative project funding by the government.</w:t>
      </w:r>
    </w:p>
    <w:bookmarkEnd w:id="25"/>
    <w:bookmarkStart w:id="26" w:name="vii.-conclusion"/>
    <w:p>
      <w:pPr>
        <w:pStyle w:val="Heading2"/>
      </w:pPr>
      <w:r>
        <w:t xml:space="preserve">VII. Conclusion</w:t>
      </w:r>
    </w:p>
    <w:p>
      <w:pPr>
        <w:pStyle w:val="FirstParagraph"/>
      </w:pPr>
      <w:r>
        <w:t xml:space="preserve">In conclusion, the contribution of computer engineers to Algeria's development cannot be overstated. They are instrumental in transforming Algiers into a modern, connected city capable of competing on the global stage. As Algeria continues its journey toward economic diversification and digital maturity, empowering these professionals will remain central to national policy discussions.</w:t>
      </w:r>
    </w:p>
    <w:p>
      <w:pPr>
        <w:pStyle w:val="BodyText"/>
      </w:pPr>
      <w:r>
        <w:t xml:space="preserve">Ultimately, investing in human capital—specifically computer engineering talent—is synonymous with investing in Algeria's future stability and prosperity. The synergy between academic rigor applied within educational institutions across</w:t>
      </w:r>
      <w:r>
        <w:t xml:space="preserve"> </w:t>
      </w:r>
      <w:r>
        <w:rPr>
          <w:bCs/>
          <w:b/>
        </w:rPr>
        <w:t xml:space="preserve">Algeria Algiers</w:t>
      </w:r>
      <w:r>
        <w:t xml:space="preserve"> </w:t>
      </w:r>
      <w:r>
        <w:t xml:space="preserve">and practical innovation driven by skilled practitioners defines the path forward.</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the Digital Transformation of Algeria, Algiers</dc:title>
  <dc:creator/>
  <dc:language>en</dc:language>
  <cp:keywords/>
  <dcterms:created xsi:type="dcterms:W3CDTF">2026-07-30T05:26:40Z</dcterms:created>
  <dcterms:modified xsi:type="dcterms:W3CDTF">2026-07-30T05:26:40Z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