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term-paper"/>
    <w:p>
      <w:pPr>
        <w:pStyle w:val="Heading1"/>
      </w:pPr>
      <w:r>
        <w:t xml:space="preserve">Term Paper</w:t>
      </w:r>
    </w:p>
    <w:p>
      <w:pPr>
        <w:pStyle w:val="FirstParagraph"/>
      </w:pPr>
      <w:r>
        <w:rPr>
          <w:bCs/>
          <w:b/>
        </w:rPr>
        <w:t xml:space="preserve">Title:</w:t>
      </w:r>
      <w:r>
        <w:t xml:space="preserve"> </w:t>
      </w:r>
      <w:r>
        <w:t xml:space="preserve">Bridging Hardware and Software: The Strategic Role of the Computer Engineer in the Technological Ecosystem of Argentina Buenos Aires</w:t>
      </w:r>
      <w:r>
        <w:br/>
      </w:r>
      <w:r>
        <w:br/>
      </w:r>
      <w:r>
        <w:rPr>
          <w:bCs/>
          <w:b/>
        </w:rPr>
        <w:t xml:space="preserve">Date:</w:t>
      </w:r>
      <w:r>
        <w:t xml:space="preserve"> </w:t>
      </w:r>
      <w:r>
        <w:t xml:space="preserve">May 24, 2024</w:t>
      </w:r>
      <w:r>
        <w:br/>
      </w:r>
      <w:r>
        <w:rPr>
          <w:bCs/>
          <w:b/>
        </w:rPr>
        <w:t xml:space="preserve">Institution:</w:t>
      </w:r>
      <w:r>
        <w:t xml:space="preserve"> </w:t>
      </w:r>
      <w:r>
        <w:t xml:space="preserve">University Center for Studies in Technology and Society</w:t>
      </w:r>
    </w:p>
    <w:bookmarkStart w:id="20" w:name="abstract"/>
    <w:p>
      <w:pPr>
        <w:pStyle w:val="Heading3"/>
      </w:pPr>
      <w:r>
        <w:t xml:space="preserve">Abstract</w:t>
      </w:r>
    </w:p>
    <w:p>
      <w:pPr>
        <w:pStyle w:val="FirstParagraph"/>
      </w:pPr>
      <w:r>
        <w:t xml:space="preserve">This paper explores the multifaceted role of the Computer Engineer within the unique socio-economic context of Argentina Buenos Aires. As a global hub for software development and hardware manufacturing in Latin America, Argentina Buenos Aires presents distinct challenges and opportunities. This document analyzes how professionals trained as Computer Engineers drive innovation, manage infrastructure, and contribute to economic stability through technological adoption. The study highlights the specific curriculum requirements in Argentine universities versus international standards and examines the local industry's demand for hybrid skill sets that bridge theoretical physics with practical software architecture.</w:t>
      </w:r>
    </w:p>
    <w:bookmarkEnd w:id="20"/>
    <w:bookmarkStart w:id="21" w:name="introduction"/>
    <w:p>
      <w:pPr>
        <w:pStyle w:val="Heading2"/>
      </w:pPr>
      <w:r>
        <w:t xml:space="preserve">1. Introduction</w:t>
      </w:r>
    </w:p>
    <w:p>
      <w:pPr>
        <w:pStyle w:val="FirstParagraph"/>
      </w:pPr>
      <w:r>
        <w:t xml:space="preserve">In an era defined by digital transformation, the figure of the Computer Engineer has emerged as a pivotal actor in modern economies. However, to understand their true impact, one must contextualize their work within specific geographical and cultural frameworks. In this regard, the city of Argentina Buenos Aires stands out as a critical node in the South American technological network. The capital city is not merely a residential center but an industrial powerhouse for information technology (IT) and software exports.</w:t>
      </w:r>
    </w:p>
    <w:p>
      <w:pPr>
        <w:pStyle w:val="BodyText"/>
      </w:pPr>
      <w:r>
        <w:t xml:space="preserve">This</w:t>
      </w:r>
      <w:r>
        <w:t xml:space="preserve"> </w:t>
      </w:r>
      <w:r>
        <w:rPr>
          <w:bCs/>
          <w:b/>
        </w:rPr>
        <w:t xml:space="preserve">Term Paper</w:t>
      </w:r>
      <w:r>
        <w:t xml:space="preserve"> </w:t>
      </w:r>
      <w:r>
        <w:t xml:space="preserve">seeks to delineate how the professional profile of the Computer Engineer aligns with, and often dictates, the development trajectory of Argentina Buenos Aires. Unlike pure software developers or electrical engineers, Computer Engineers possess a holistic understanding that spans from transistor-level design to high-level application logic. In a region like Argentina Buenos Aires, where resources may be constrained by economic volatility but human capital is highly skilled, this broad expertise is invaluable.</w:t>
      </w:r>
    </w:p>
    <w:bookmarkEnd w:id="21"/>
    <w:bookmarkStart w:id="22" w:name="the-professional-profile-beyond-coding"/>
    <w:p>
      <w:pPr>
        <w:pStyle w:val="Heading2"/>
      </w:pPr>
      <w:r>
        <w:t xml:space="preserve">2. The Professional Profile: Beyond Coding</w:t>
      </w:r>
    </w:p>
    <w:p>
      <w:pPr>
        <w:pStyle w:val="FirstParagraph"/>
      </w:pPr>
      <w:r>
        <w:t xml:space="preserve">The definition of a Computer Engineer varies globally, yet in the academic and professional landscapes of Argentina Buenos Aires, it retains a rigorous engineering core. Unlike computer scientists who may focus heavily on algorithms and theory, or software engineers who focus primarily on code structure and user experience, the Computer Engineer is trained to understand the physical constraints of computation.</w:t>
      </w:r>
    </w:p>
    <w:p>
      <w:pPr>
        <w:pStyle w:val="BodyText"/>
      </w:pPr>
      <w:r>
        <w:t xml:space="preserve">In the context of higher education in Argentina Buenos Aires, degrees in Computer Engineering are typically awarded by prestigious public universities such as Universidad de Buenos Aires (UBA) and Universidad Tecnológica Nacional (UTN). The curriculum is demanding, integrating calculus, physics, electronics logic, and thermodynamics alongside programming languages. This ensures that graduates are capable of solving problems that require optimizing both hardware efficiency and software performance. For instance, when developing systems for fintech companies located in the microcentro district of Argentina Buenos Aires, a Computer Engineer can optimize database queries (software) while simultaneously managing server load balancing on physical hardware (engineering).</w:t>
      </w:r>
    </w:p>
    <w:bookmarkEnd w:id="22"/>
    <w:bookmarkStart w:id="23" w:name="X8b6490d50cd2904fb3dc011eeab46414ff0cc57"/>
    <w:p>
      <w:pPr>
        <w:pStyle w:val="Heading2"/>
      </w:pPr>
      <w:r>
        <w:t xml:space="preserve">3. The Technological Landscape of Argentina Buenos Aires</w:t>
      </w:r>
    </w:p>
    <w:p>
      <w:pPr>
        <w:pStyle w:val="FirstParagraph"/>
      </w:pPr>
      <w:r>
        <w:t xml:space="preserve">To appreciate the role of the engineer, one must first appreciate the environment in which they operate. Argentina Buenos Aires has evolved from a traditional agricultural exporter to a knowledge-based service hub. The "Silicon Pampa," though geographically broader than just the capital, has its brain in Argentina Buenos Aires.</w:t>
      </w:r>
    </w:p>
    <w:p>
      <w:pPr>
        <w:pStyle w:val="BodyText"/>
      </w:pPr>
      <w:r>
        <w:t xml:space="preserve">The city hosts thousands of software houses and tech startups that serve global markets, particularly in North America and Europe. This export-oriented model requires high reliability, security, and efficiency. The Computer Engineer is the guardian of this quality. They are responsible for:</w:t>
      </w:r>
    </w:p>
    <w:p>
      <w:pPr>
        <w:numPr>
          <w:ilvl w:val="0"/>
          <w:numId w:val="1001"/>
        </w:numPr>
        <w:pStyle w:val="Compact"/>
      </w:pPr>
      <w:r>
        <w:rPr>
          <w:bCs/>
          <w:b/>
        </w:rPr>
        <w:t xml:space="preserve">Infrastructure Resilience:</w:t>
      </w:r>
      <w:r>
        <w:t xml:space="preserve"> </w:t>
      </w:r>
      <w:r>
        <w:t xml:space="preserve">Ensuring data centers in Argentina Buenos Aires remain operational despite power fluctuations or network interruptions.</w:t>
      </w:r>
    </w:p>
    <w:p>
      <w:pPr>
        <w:numPr>
          <w:ilvl w:val="0"/>
          <w:numId w:val="1001"/>
        </w:numPr>
        <w:pStyle w:val="Compact"/>
      </w:pPr>
      <w:r>
        <w:rPr>
          <w:bCs/>
          <w:b/>
        </w:rPr>
        <w:t xml:space="preserve">Cybersecurity Protocols:</w:t>
      </w:r>
    </w:p>
    <w:p>
      <w:pPr>
        <w:numPr>
          <w:ilvl w:val="0"/>
          <w:numId w:val="1001"/>
        </w:numPr>
        <w:pStyle w:val="Compact"/>
      </w:pPr>
      <w:r>
        <w:rPr>
          <w:bCs/>
          <w:b/>
        </w:rPr>
        <w:t xml:space="preserve">Embedded Systems:</w:t>
      </w:r>
      <w:r>
        <w:t xml:space="preserve"> </w:t>
      </w:r>
      <w:r>
        <w:t xml:space="preserve">Developing IoT (Internet of Things) solutions for smart city initiatives being piloted in various boroughs (barrios) across Argentina Buenos Aires.</w:t>
      </w:r>
    </w:p>
    <w:bookmarkEnd w:id="23"/>
    <w:bookmarkStart w:id="24" w:name="economic-and-social-impact"/>
    <w:p>
      <w:pPr>
        <w:pStyle w:val="Heading2"/>
      </w:pPr>
      <w:r>
        <w:t xml:space="preserve">4. Economic and Social Impact</w:t>
      </w:r>
    </w:p>
    <w:p>
      <w:pPr>
        <w:pStyle w:val="FirstParagraph"/>
      </w:pPr>
      <w:r>
        <w:t xml:space="preserve">The contribution of the Computer Engineer extends beyond technical specifications; it is deeply intertwined with the economic health of Argentina Buenos Aires. In a country that has faced significant inflation and currency devaluation, the IT sector has served as a stabilizer, providing high-value jobs paid in foreign currency or linked to dollar-indexed contracts.</w:t>
      </w:r>
    </w:p>
    <w:p>
      <w:pPr>
        <w:pStyle w:val="BodyText"/>
      </w:pPr>
      <w:r>
        <w:t xml:space="preserve">Furthermore, Computer Engineers are increasingly involved in social innovation. In Argentina Buenos Aires, there is a growing movement of "social tech" where engineers apply their skills to solve urban issues such as public transport optimization and waste management. For example, algorithms developed by local engineering teams help optimize the route of Subte (subway) lines and colectivos (buses), reducing congestion in one of the world's most traffic-heavy cities. This demonstrates that the Computer Engineer is not just a corporate asset but a civic utility.</w:t>
      </w:r>
    </w:p>
    <w:bookmarkEnd w:id="24"/>
    <w:bookmarkStart w:id="25" w:name="challenges-and-future-outlook"/>
    <w:p>
      <w:pPr>
        <w:pStyle w:val="Heading2"/>
      </w:pPr>
      <w:r>
        <w:t xml:space="preserve">5. Challenges and Future Outlook</w:t>
      </w:r>
    </w:p>
    <w:p>
      <w:pPr>
        <w:pStyle w:val="FirstParagraph"/>
      </w:pPr>
      <w:r>
        <w:t xml:space="preserve">Despite its strengths, the field faces challenges in Argentina Buenos Aires. Brain drain remains a persistent issue, where talented engineers migrate to Europe or North America due to local economic instability. However, recent trends show a reverse migration of senior engineers returning to Argentina Buenos Aires with international experience.</w:t>
      </w:r>
    </w:p>
    <w:p>
      <w:pPr>
        <w:pStyle w:val="BodyText"/>
      </w:pPr>
      <w:r>
        <w:t xml:space="preserve">Looking forward, the role will expand into Artificial Intelligence and Quantum Computing research centers that are beginning to pop up in the Palermo and Recoleta tech hubs. The Computer Engineer will be at the forefront of these developments, ensuring that ethical frameworks and physical limitations are respected as AI becomes more autonomous.</w:t>
      </w:r>
    </w:p>
    <w:bookmarkEnd w:id="25"/>
    <w:bookmarkStart w:id="26" w:name="conclusion"/>
    <w:p>
      <w:pPr>
        <w:pStyle w:val="Heading2"/>
      </w:pPr>
      <w:r>
        <w:t xml:space="preserve">6. Conclusion</w:t>
      </w:r>
    </w:p>
    <w:p>
      <w:pPr>
        <w:pStyle w:val="FirstParagraph"/>
      </w:pPr>
      <w:r>
        <w:t xml:space="preserve">In conclusion, the Computer Engineer is a cornerstone of modern development in Argentina Buenos Aires. This Term Paper has demonstrated that their value lies in their hybrid competence—bridging the gap between abstract digital logic and physical hardware realities. As Argentina Buenos Aires continues to assert its position as a global tech leader, the demand for versatile, resilient, and innovative Computer Engineers will only grow. They are not just building software; they are building the digital infrastructure that supports one of Latin America's most dynamic economies.</w:t>
      </w:r>
    </w:p>
    <w:p>
      <w:pPr>
        <w:pStyle w:val="BodyText"/>
      </w:pPr>
      <w:r>
        <w:t xml:space="preserve">The synergy between rigorous engineering education in local universities and the practical demands of a globalized market in Argentina Buenos Aires creates a fertile ground for innovation. It is imperative that public policy continues to support STEM education and technological infrastructure to sustain this vital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Computer Engineer in Argentina Buenos Aires</dc:title>
  <dc:creator/>
  <dc:language>en</dc:language>
  <cp:keywords/>
  <dcterms:created xsi:type="dcterms:W3CDTF">2026-07-29T12:11:51Z</dcterms:created>
  <dcterms:modified xsi:type="dcterms:W3CDTF">2026-07-29T12:11:51Z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