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30" w:name="term-paper"/>
    <w:p>
      <w:pPr>
        <w:pStyle w:val="Heading1"/>
      </w:pPr>
      <w:r>
        <w:t xml:space="preserve">Term Paper</w:t>
      </w:r>
    </w:p>
    <w:p>
      <w:pPr>
        <w:pStyle w:val="FirstParagraph"/>
      </w:pPr>
      <w:r>
        <w:rPr>
          <w:bCs/>
          <w:b/>
        </w:rPr>
        <w:t xml:space="preserve">Title:</w:t>
      </w:r>
      <w:r>
        <w:t xml:space="preserve"> </w:t>
      </w:r>
      <w:r>
        <w:t xml:space="preserve">Navigating the Digital Frontier: The Evolution, Demand, and Strategic Importance of the Computer Engineer in Australia, Brisbane</w:t>
      </w:r>
      <w:r>
        <w:br/>
      </w:r>
      <w:r>
        <w:br/>
      </w:r>
      <w:r>
        <w:rPr>
          <w:bCs/>
          <w:b/>
        </w:rPr>
        <w:t xml:space="preserve">Date:</w:t>
      </w:r>
      <w:r>
        <w:t xml:space="preserve"> </w:t>
      </w:r>
      <w:r>
        <w:t xml:space="preserve">October 2023</w:t>
      </w:r>
      <w:r>
        <w:br/>
      </w:r>
      <w:r>
        <w:br/>
      </w:r>
      <w:r>
        <w:rPr>
          <w:bCs/>
          <w:b/>
        </w:rPr>
        <w:t xml:space="preserve">Distribution:</w:t>
      </w:r>
      <w:r>
        <w:t xml:space="preserve"> </w:t>
      </w:r>
      <w:r>
        <w:t xml:space="preserve">Academic Review</w:t>
      </w:r>
    </w:p>
    <w:bookmarkStart w:id="20" w:name="i.-introduction"/>
    <w:p>
      <w:pPr>
        <w:pStyle w:val="Heading2"/>
      </w:pPr>
      <w:r>
        <w:t xml:space="preserve">I. Introduction</w:t>
      </w:r>
    </w:p>
    <w:p>
      <w:pPr>
        <w:pStyle w:val="FirstParagraph"/>
      </w:pPr>
      <w:r>
        <w:t xml:space="preserve">In the contemporary digital epoch, technology serves as the backbone of modern societal infrastructure, economic growth, and global connectivity. At the heart of this technological revolution stands a pivotal profession: that of the Computer Engineer. While often conflated with software developers or IT specialists, a Computer Engineer occupies a unique niche that bridges the gap between hardware architecture and software logic. This term paper explores the multifaceted role of the</w:t>
      </w:r>
      <w:r>
        <w:t xml:space="preserve"> </w:t>
      </w:r>
      <w:r>
        <w:rPr>
          <w:bCs/>
          <w:b/>
        </w:rPr>
        <w:t xml:space="preserve">Computer Engineer</w:t>
      </w:r>
      <w:r>
        <w:t xml:space="preserve">, analyzing their technical competencies, ethical responsibilities, and economic impact. Furthermore, this document specifically contextualizes this profession within the dynamic technological landscape of</w:t>
      </w:r>
      <w:r>
        <w:t xml:space="preserve"> </w:t>
      </w:r>
      <w:r>
        <w:rPr>
          <w:bCs/>
          <w:b/>
        </w:rPr>
        <w:t xml:space="preserve">Australia Brisbane</w:t>
      </w:r>
      <w:r>
        <w:t xml:space="preserve">, examining how local industry demands shape professional practices in one of Australia’s most rapidly growing cities.</w:t>
      </w:r>
    </w:p>
    <w:bookmarkEnd w:id="20"/>
    <w:bookmarkStart w:id="21" w:name="ii.-defining-the-computer-engineer"/>
    <w:p>
      <w:pPr>
        <w:pStyle w:val="Heading2"/>
      </w:pPr>
      <w:r>
        <w:t xml:space="preserve">II. Defining the Computer Engineer</w:t>
      </w:r>
    </w:p>
    <w:p>
      <w:pPr>
        <w:pStyle w:val="FirstParagraph"/>
      </w:pPr>
      <w:r>
        <w:t xml:space="preserve">To understand the significance of this role, one must first define the scope of a</w:t>
      </w:r>
      <w:r>
        <w:t xml:space="preserve"> </w:t>
      </w:r>
      <w:r>
        <w:rPr>
          <w:bCs/>
          <w:b/>
        </w:rPr>
        <w:t xml:space="preserve">Computer Engineer</w:t>
      </w:r>
      <w:r>
        <w:t xml:space="preserve">. Unlike traditional engineers who may focus solely on mechanical systems or electrical circuits, computer engineers are interdisciplinary professionals. They design, develop, and test computer systems and components that range from microprocessors and circuit boards to embedded systems in automobiles and medical devices. The core competency of a</w:t>
      </w:r>
      <w:r>
        <w:t xml:space="preserve"> </w:t>
      </w:r>
      <w:r>
        <w:rPr>
          <w:bCs/>
          <w:b/>
        </w:rPr>
        <w:t xml:space="preserve">Computer Engineer</w:t>
      </w:r>
      <w:r>
        <w:t xml:space="preserve"> </w:t>
      </w:r>
      <w:r>
        <w:t xml:space="preserve">lies in the integration of hardware and software. This requires a deep understanding of electronic engineering principles combined with advanced knowledge in computer science algorithms, data structures, and network protocols.</w:t>
      </w:r>
    </w:p>
    <w:p>
      <w:pPr>
        <w:pStyle w:val="BodyText"/>
      </w:pPr>
      <w:r>
        <w:t xml:space="preserve">The educational pathway for becoming a qualified</w:t>
      </w:r>
      <w:r>
        <w:t xml:space="preserve"> </w:t>
      </w:r>
      <w:r>
        <w:rPr>
          <w:bCs/>
          <w:b/>
        </w:rPr>
        <w:t xml:space="preserve">Computer Engineer</w:t>
      </w:r>
      <w:r>
        <w:t xml:space="preserve"> </w:t>
      </w:r>
      <w:r>
        <w:t xml:space="preserve">typically involves rigorous academic training. In many jurisdictions, including Australia, this role is recognized under professional engineering frameworks that mandate accreditation to ensure the highest standards of safety and efficiency. The curriculum generally covers digital logic design, computer architecture, operating systems theory, and signal processing. This holistic education ensures that the</w:t>
      </w:r>
      <w:r>
        <w:t xml:space="preserve"> </w:t>
      </w:r>
      <w:r>
        <w:rPr>
          <w:bCs/>
          <w:b/>
        </w:rPr>
        <w:t xml:space="preserve">Computer Engineer</w:t>
      </w:r>
      <w:r>
        <w:t xml:space="preserve"> </w:t>
      </w:r>
      <w:r>
        <w:t xml:space="preserve">is not merely a coder or a technician but an innovator capable of solving complex systemic problems.</w:t>
      </w:r>
    </w:p>
    <w:bookmarkEnd w:id="21"/>
    <w:bookmarkStart w:id="24" w:name="X6dc2c0fe8c3e7bddbd67a307932985540cb8b37"/>
    <w:p>
      <w:pPr>
        <w:pStyle w:val="Heading2"/>
      </w:pPr>
      <w:r>
        <w:t xml:space="preserve">III. The Technological Landscape in Australia Brisbane</w:t>
      </w:r>
    </w:p>
    <w:p>
      <w:pPr>
        <w:pStyle w:val="FirstParagraph"/>
      </w:pPr>
      <w:r>
        <w:t xml:space="preserve">The demand for skilled technical professionals varies significantly by region, influenced by local economic drivers and industrial bases. When considering the specific context of</w:t>
      </w:r>
      <w:r>
        <w:t xml:space="preserve"> </w:t>
      </w:r>
      <w:r>
        <w:rPr>
          <w:bCs/>
          <w:b/>
        </w:rPr>
        <w:t xml:space="preserve">Australia Brisbane</w:t>
      </w:r>
      <w:r>
        <w:t xml:space="preserve">, it becomes evident that this city has emerged as a critical hub for technology and innovation in the Asia-Pacific region. Historically known for its service industries and tourism,</w:t>
      </w:r>
      <w:r>
        <w:t xml:space="preserve"> </w:t>
      </w:r>
      <w:r>
        <w:rPr>
          <w:bCs/>
          <w:b/>
        </w:rPr>
        <w:t xml:space="preserve">Australia Brisbane</w:t>
      </w:r>
      <w:r>
        <w:t xml:space="preserve"> </w:t>
      </w:r>
      <w:r>
        <w:t xml:space="preserve">has undergone a significant transformation over the last two decades, positioning itself as a center for fintech, health-tech, and infrastructure technology.</w:t>
      </w:r>
    </w:p>
    <w:bookmarkStart w:id="22" w:name="a.-economic-drivers-in-brisbane"/>
    <w:p>
      <w:pPr>
        <w:pStyle w:val="Heading3"/>
      </w:pPr>
      <w:r>
        <w:t xml:space="preserve">A. Economic Drivers in Brisbane</w:t>
      </w:r>
    </w:p>
    <w:p>
      <w:pPr>
        <w:pStyle w:val="FirstParagraph"/>
      </w:pPr>
      <w:r>
        <w:t xml:space="preserve">The economic landscape of</w:t>
      </w:r>
      <w:r>
        <w:t xml:space="preserve"> </w:t>
      </w:r>
      <w:r>
        <w:rPr>
          <w:bCs/>
          <w:b/>
        </w:rPr>
        <w:t xml:space="preserve">Australia Brisbane</w:t>
      </w:r>
      <w:r>
        <w:t xml:space="preserve"> </w:t>
      </w:r>
      <w:r>
        <w:t xml:space="preserve">is supported by major industries such as mining resources management, which relies heavily on automated systems and remote sensing technologies. Additionally, the city hosts a growing number of government agencies and corporate headquarters that require robust cybersecurity measures and advanced data management solutions. Consequently, the need for a proficient</w:t>
      </w:r>
      <w:r>
        <w:t xml:space="preserve"> </w:t>
      </w:r>
      <w:r>
        <w:rPr>
          <w:bCs/>
          <w:b/>
        </w:rPr>
        <w:t xml:space="preserve">Computer Engineer</w:t>
      </w:r>
      <w:r>
        <w:t xml:space="preserve"> </w:t>
      </w:r>
      <w:r>
        <w:t xml:space="preserve">in</w:t>
      </w:r>
      <w:r>
        <w:t xml:space="preserve"> </w:t>
      </w:r>
      <w:r>
        <w:rPr>
          <w:bCs/>
          <w:b/>
        </w:rPr>
        <w:t xml:space="preserve">Australia Brisbane</w:t>
      </w:r>
      <w:r>
        <w:t xml:space="preserve"> </w:t>
      </w:r>
      <w:r>
        <w:t xml:space="preserve">is not just about building software; it is about creating resilient infrastructure that supports these critical industries. The proximity to Asian markets also encourages cross-border technological collaboration, further increasing the demand for engineers who can navigate international standards and protocols.</w:t>
      </w:r>
    </w:p>
    <w:bookmarkEnd w:id="22"/>
    <w:bookmarkStart w:id="23" w:name="b.-educational-and-research-institutions"/>
    <w:p>
      <w:pPr>
        <w:pStyle w:val="Heading3"/>
      </w:pPr>
      <w:r>
        <w:t xml:space="preserve">B. Educational and Research Institutions</w:t>
      </w:r>
    </w:p>
    <w:p>
      <w:pPr>
        <w:pStyle w:val="FirstParagraph"/>
      </w:pPr>
      <w:r>
        <w:rPr>
          <w:bCs/>
          <w:b/>
        </w:rPr>
        <w:t xml:space="preserve">Australia Brisbane</w:t>
      </w:r>
      <w:r>
        <w:t xml:space="preserve"> </w:t>
      </w:r>
      <w:r>
        <w:t xml:space="preserve">is home to prestigious universities, including the University of Queensland and QUT (Queensland University of Technology), which play a crucial role in shaping the next generation of</w:t>
      </w:r>
      <w:r>
        <w:t xml:space="preserve"> </w:t>
      </w:r>
      <w:r>
        <w:rPr>
          <w:bCs/>
          <w:b/>
        </w:rPr>
        <w:t xml:space="preserve">Computer Engineers</w:t>
      </w:r>
      <w:r>
        <w:t xml:space="preserve">. These institutions offer specialized programs that align closely with industry needs, focusing on practical applications such as artificial intelligence, machine learning, and sustainable energy systems. The synergy between academic research in</w:t>
      </w:r>
      <w:r>
        <w:t xml:space="preserve"> </w:t>
      </w:r>
      <w:r>
        <w:rPr>
          <w:bCs/>
          <w:b/>
        </w:rPr>
        <w:t xml:space="preserve">Australia Brisbane</w:t>
      </w:r>
      <w:r>
        <w:t xml:space="preserve"> </w:t>
      </w:r>
      <w:r>
        <w:t xml:space="preserve">and private sector application creates a fertile ground for innovation. Startups in the city frequently collaborate with university labs to prototype new technologies, thereby creating immediate employment opportunities for emerging</w:t>
      </w:r>
      <w:r>
        <w:t xml:space="preserve"> </w:t>
      </w:r>
      <w:r>
        <w:rPr>
          <w:bCs/>
          <w:b/>
        </w:rPr>
        <w:t xml:space="preserve">Computer Engineers</w:t>
      </w:r>
      <w:r>
        <w:t xml:space="preserve">.</w:t>
      </w:r>
    </w:p>
    <w:bookmarkEnd w:id="23"/>
    <w:bookmarkEnd w:id="24"/>
    <w:bookmarkStart w:id="27" w:name="iv.-key-responsibilities-and-challenges"/>
    <w:p>
      <w:pPr>
        <w:pStyle w:val="Heading2"/>
      </w:pPr>
      <w:r>
        <w:t xml:space="preserve">IV. Key Responsibilities and Challenges</w:t>
      </w:r>
    </w:p>
    <w:p>
      <w:pPr>
        <w:pStyle w:val="FirstParagraph"/>
      </w:pPr>
      <w:r>
        <w:t xml:space="preserve">The role of a</w:t>
      </w:r>
      <w:r>
        <w:t xml:space="preserve"> </w:t>
      </w:r>
      <w:r>
        <w:rPr>
          <w:bCs/>
          <w:b/>
        </w:rPr>
        <w:t xml:space="preserve">Computer Engineer</w:t>
      </w:r>
      <w:r>
        <w:t xml:space="preserve"> </w:t>
      </w:r>
      <w:r>
        <w:t xml:space="preserve">is fraught with challenges that require adaptability and continuous learning. In the context of rapid technological advancement, the half-life of technical skills is shrinking. A</w:t>
      </w:r>
      <w:r>
        <w:t xml:space="preserve"> </w:t>
      </w:r>
      <w:r>
        <w:rPr>
          <w:bCs/>
          <w:b/>
        </w:rPr>
        <w:t xml:space="preserve">Computer Engineer</w:t>
      </w:r>
      <w:r>
        <w:t xml:space="preserve"> </w:t>
      </w:r>
      <w:r>
        <w:t xml:space="preserve">must continuously upskill to remain relevant, keeping pace with developments in quantum computing, blockchain technology, and Internet of Things (IoT) connectivity.</w:t>
      </w:r>
    </w:p>
    <w:bookmarkStart w:id="25" w:name="a.-ethical-considerations-and-security"/>
    <w:p>
      <w:pPr>
        <w:pStyle w:val="Heading3"/>
      </w:pPr>
      <w:r>
        <w:t xml:space="preserve">A. Ethical Considerations and Security</w:t>
      </w:r>
    </w:p>
    <w:p>
      <w:pPr>
        <w:pStyle w:val="FirstParagraph"/>
      </w:pPr>
      <w:r>
        <w:t xml:space="preserve">Ethics is another paramount aspect of the profession. A</w:t>
      </w:r>
      <w:r>
        <w:t xml:space="preserve"> </w:t>
      </w:r>
      <w:r>
        <w:rPr>
          <w:bCs/>
          <w:b/>
        </w:rPr>
        <w:t xml:space="preserve">Computer Engineer</w:t>
      </w:r>
      <w:r>
        <w:t xml:space="preserve"> </w:t>
      </w:r>
      <w:r>
        <w:t xml:space="preserve">bears the responsibility of ensuring that technological solutions are secure, private, and unbiased. In an era of increasing cyber threats, the security architecture designed by a</w:t>
      </w:r>
      <w:r>
        <w:t xml:space="preserve"> </w:t>
      </w:r>
      <w:r>
        <w:rPr>
          <w:bCs/>
          <w:b/>
        </w:rPr>
        <w:t xml:space="preserve">Computer Engineer</w:t>
      </w:r>
      <w:r>
        <w:t xml:space="preserve"> </w:t>
      </w:r>
      <w:r>
        <w:t xml:space="preserve">can determine the safety of personal data for millions of users in cities like those across</w:t>
      </w:r>
      <w:r>
        <w:t xml:space="preserve"> </w:t>
      </w:r>
      <w:r>
        <w:rPr>
          <w:bCs/>
          <w:b/>
        </w:rPr>
        <w:t xml:space="preserve">Australia Brisbane</w:t>
      </w:r>
      <w:r>
        <w:t xml:space="preserve">. Furthermore, engineers must address algorithmic bias in AI systems to ensure fair outcomes in automated decision-making processes. This ethical dimension adds a layer of complexity to the role, requiring engineers to possess not only technical acumen but also strong moral reasoning.</w:t>
      </w:r>
    </w:p>
    <w:bookmarkEnd w:id="25"/>
    <w:bookmarkStart w:id="26" w:name="b.-sustainability-and-green-computing"/>
    <w:p>
      <w:pPr>
        <w:pStyle w:val="Heading3"/>
      </w:pPr>
      <w:r>
        <w:t xml:space="preserve">B. Sustainability and Green Computing</w:t>
      </w:r>
    </w:p>
    <w:p>
      <w:pPr>
        <w:pStyle w:val="FirstParagraph"/>
      </w:pPr>
      <w:r>
        <w:t xml:space="preserve">Sustainability is increasingly becoming a core component of engineering practice globally and locally in</w:t>
      </w:r>
      <w:r>
        <w:t xml:space="preserve"> </w:t>
      </w:r>
      <w:r>
        <w:rPr>
          <w:bCs/>
          <w:b/>
        </w:rPr>
        <w:t xml:space="preserve">Australia Brisbane</w:t>
      </w:r>
      <w:r>
        <w:t xml:space="preserve">. The energy consumption of data centers and computing infrastructure is a significant environmental concern. A modern</w:t>
      </w:r>
      <w:r>
        <w:t xml:space="preserve"> </w:t>
      </w:r>
      <w:r>
        <w:rPr>
          <w:bCs/>
          <w:b/>
        </w:rPr>
        <w:t xml:space="preserve">Computer Engineer</w:t>
      </w:r>
      <w:r>
        <w:t xml:space="preserve"> </w:t>
      </w:r>
      <w:r>
        <w:t xml:space="preserve">is expected to design energy-efficient hardware and optimize software to reduce carbon footprints. In the green initiatives being rolled out across Queensland, computer engineers are tasked with integrating smart grid technologies that balance power supply and demand in real-time, demonstrating how the profession contributes directly to environmental stewardship.</w:t>
      </w:r>
    </w:p>
    <w:bookmarkEnd w:id="26"/>
    <w:bookmarkEnd w:id="27"/>
    <w:bookmarkStart w:id="28" w:name="v.-career-trajectory-and-future-outlook"/>
    <w:p>
      <w:pPr>
        <w:pStyle w:val="Heading2"/>
      </w:pPr>
      <w:r>
        <w:t xml:space="preserve">V. Career Trajectory and Future Outlook</w:t>
      </w:r>
    </w:p>
    <w:p>
      <w:pPr>
        <w:pStyle w:val="FirstParagraph"/>
      </w:pPr>
      <w:r>
        <w:t xml:space="preserve">The future outlook for a</w:t>
      </w:r>
      <w:r>
        <w:t xml:space="preserve"> </w:t>
      </w:r>
      <w:r>
        <w:rPr>
          <w:bCs/>
          <w:b/>
        </w:rPr>
        <w:t xml:space="preserve">Computer Engineer</w:t>
      </w:r>
      <w:r>
        <w:t xml:space="preserve">, particularly within the vibrant ecosystem of</w:t>
      </w:r>
      <w:r>
        <w:t xml:space="preserve"> </w:t>
      </w:r>
      <w:r>
        <w:rPr>
          <w:bCs/>
          <w:b/>
        </w:rPr>
        <w:t xml:space="preserve">Australia Brisbane</w:t>
      </w:r>
      <w:r>
        <w:t xml:space="preserve">, is exceptionally promising. As automation becomes more prevalent across sectors, the demand for professionals who can design, maintain, and improve these automated systems will only intensify. Specializations such as robotics engineering, embedded systems development, and cloud infrastructure management are witnessing exponential growth.</w:t>
      </w:r>
    </w:p>
    <w:p>
      <w:pPr>
        <w:pStyle w:val="BodyText"/>
      </w:pPr>
      <w:r>
        <w:t xml:space="preserve">Moreover, the rise of remote work has decoupled location from opportunity to some extent. However,</w:t>
      </w:r>
      <w:r>
        <w:t xml:space="preserve"> </w:t>
      </w:r>
      <w:r>
        <w:rPr>
          <w:bCs/>
          <w:b/>
        </w:rPr>
        <w:t xml:space="preserve">Australia Brisbane</w:t>
      </w:r>
      <w:r>
        <w:t xml:space="preserve"> </w:t>
      </w:r>
      <w:r>
        <w:t xml:space="preserve">remains a desirable destination due to its high quality of life and growing tech community. Professionals in this field often find themselves working in collaborative environments that blend corporate structure with startup agility. Career progression typically moves from technical individual contributor roles to leadership positions such as Chief Technology Officer (CTO) or Systems Architect, where strategic vision is paramount.</w:t>
      </w:r>
    </w:p>
    <w:bookmarkEnd w:id="28"/>
    <w:bookmarkStart w:id="29" w:name="vi.-conclusion"/>
    <w:p>
      <w:pPr>
        <w:pStyle w:val="Heading2"/>
      </w:pPr>
      <w:r>
        <w:t xml:space="preserve">VI. Conclusion</w:t>
      </w:r>
    </w:p>
    <w:p>
      <w:pPr>
        <w:pStyle w:val="FirstParagraph"/>
      </w:pPr>
      <w:r>
        <w:t xml:space="preserve">In conclusion, the profession of a</w:t>
      </w:r>
      <w:r>
        <w:t xml:space="preserve"> </w:t>
      </w:r>
      <w:r>
        <w:rPr>
          <w:bCs/>
          <w:b/>
        </w:rPr>
        <w:t xml:space="preserve">Computer Engineer</w:t>
      </w:r>
      <w:r>
        <w:t xml:space="preserve"> </w:t>
      </w:r>
      <w:r>
        <w:t xml:space="preserve">represents a critical intersection of creativity, logic, and engineering rigor. It is a role that demands continuous adaptation and deep interdisciplinary knowledge. When viewed through the lens of</w:t>
      </w:r>
      <w:r>
        <w:t xml:space="preserve"> </w:t>
      </w:r>
      <w:r>
        <w:rPr>
          <w:bCs/>
          <w:b/>
        </w:rPr>
        <w:t xml:space="preserve">Australia Brisbane</w:t>
      </w:r>
      <w:r>
        <w:t xml:space="preserve">, the significance of this profession is amplified by the city’s rapid digital transformation and its strategic position within the global economy. The</w:t>
      </w:r>
      <w:r>
        <w:t xml:space="preserve"> </w:t>
      </w:r>
      <w:r>
        <w:rPr>
          <w:bCs/>
          <w:b/>
        </w:rPr>
        <w:t xml:space="preserve">Computer Engineer</w:t>
      </w:r>
      <w:r>
        <w:t xml:space="preserve"> </w:t>
      </w:r>
      <w:r>
        <w:t xml:space="preserve">in this region is not merely a technician but a key architect of the future, driving innovation in industry, enhancing public infrastructure, and ensuring sustainable technological growth. As</w:t>
      </w:r>
      <w:r>
        <w:t xml:space="preserve"> </w:t>
      </w:r>
      <w:r>
        <w:rPr>
          <w:bCs/>
          <w:b/>
        </w:rPr>
        <w:t xml:space="preserve">Australia Brisbane</w:t>
      </w:r>
      <w:r>
        <w:t xml:space="preserve"> </w:t>
      </w:r>
      <w:r>
        <w:t xml:space="preserve">continues to evolve into a smart city paradigm, the value and necessity of skilled Computer Engineers will undoubtedly remain at the forefront of regional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Engineers in Australia, Brisbane</dc:title>
  <dc:creator/>
  <cp:keywords/>
  <dcterms:created xsi:type="dcterms:W3CDTF">2026-07-29T11:05:47Z</dcterms:created>
  <dcterms:modified xsi:type="dcterms:W3CDTF">2026-07-29T11:05:47Z</dcterms:modified>
</cp:coreProperties>
</file>

<file path=docProps/custom.xml><?xml version="1.0" encoding="utf-8"?>
<Properties xmlns="http://schemas.openxmlformats.org/officeDocument/2006/custom-properties" xmlns:vt="http://schemas.openxmlformats.org/officeDocument/2006/docPropsVTypes"/>
</file>