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Italy</w:t>
      </w:r>
      <w:r>
        <w:t xml:space="preserve"> </w:t>
      </w:r>
      <w:r>
        <w:t xml:space="preserve">Milan</w:t>
      </w:r>
    </w:p>
    <w:bookmarkStart w:id="28" w:name="Xdd7f0c79c1ae82fd9c91bb797dad44b8c0f5de0"/>
    <w:p>
      <w:pPr>
        <w:pStyle w:val="Heading1"/>
      </w:pPr>
      <w:r>
        <w:t xml:space="preserve">The Integration of Technology and Industry: A Term Paper on the Role of the Computer Engineer in Italy Milan</w:t>
      </w:r>
    </w:p>
    <w:p>
      <w:pPr>
        <w:pStyle w:val="FirstParagraph"/>
      </w:pPr>
      <w:r>
        <w:t xml:space="preserve">A Comprehensive Analysis of Technical Expertise, Industrial Application, and Regional Economic Impact</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Computer Engineer within the specific socio-economic context of Italy Milan. As one of Europe’s premier financial and design hubs, Milan requires a sophisticated approach to technological infrastructure, software development, and industrial automation. This document analyzes how the discipline of Computer Engineering bridges the gap between theoretical computer science and practical electrical engineering, specifically addressing how these professionals drive innovation in sectors ranging from fintech to sustainable manufacturing. By examining educational pathways in Lombardy and current industry demands, this paper argues that the Computer Engineer is a critical asset for sustaining Italy Milan's competitive edge in the global market.</w:t>
      </w:r>
    </w:p>
    <w:bookmarkEnd w:id="20"/>
    <w:bookmarkStart w:id="21" w:name="introduction"/>
    <w:p>
      <w:pPr>
        <w:pStyle w:val="Heading2"/>
      </w:pPr>
      <w:r>
        <w:t xml:space="preserve">Introduction</w:t>
      </w:r>
    </w:p>
    <w:p>
      <w:pPr>
        <w:pStyle w:val="FirstParagraph"/>
      </w:pPr>
      <w:r>
        <w:t xml:space="preserve">The landscape of modern engineering has undergone a radical transformation, driven by the rapid advancement of digital technologies. Within this evolving framework, the profession of the Computer Engineer has emerged as a pivotal force. In Italy Milan, a city renowned for its fashion industry but equally significant for its economic power and technological ambition, the demand for specialized technical expertise is at an all-time high. A</w:t>
      </w:r>
      <w:r>
        <w:t xml:space="preserve"> </w:t>
      </w:r>
      <w:r>
        <w:rPr>
          <w:bCs/>
          <w:b/>
        </w:rPr>
        <w:t xml:space="preserve">Term Paper</w:t>
      </w:r>
      <w:r>
        <w:t xml:space="preserve"> </w:t>
      </w:r>
      <w:r>
        <w:t xml:space="preserve">addressing this subject must not only define the technical competencies of the role but also contextualize them within the unique ecosystem of Northern Italy.</w:t>
      </w:r>
    </w:p>
    <w:p>
      <w:pPr>
        <w:pStyle w:val="BodyText"/>
      </w:pPr>
      <w:r>
        <w:t xml:space="preserve">Milan serves as the economic engine of Italy, hosting headquarters for numerous multinational corporations and a vibrant startup scene. Consequently, the need for professionals who can design hardware systems, develop complex software architectures, and manage data infrastructure is paramount. This document aims to delineate the specific contributions of the Computer Engineer to this environment, highlighting how their dual expertise in software and hardware enables them to solve complex industrial problems.</w:t>
      </w:r>
    </w:p>
    <w:bookmarkEnd w:id="21"/>
    <w:bookmarkStart w:id="22" w:name="the-dual-nature-of-computer-engineering"/>
    <w:p>
      <w:pPr>
        <w:pStyle w:val="Heading2"/>
      </w:pPr>
      <w:r>
        <w:t xml:space="preserve">The Dual Nature of Computer Engineering</w:t>
      </w:r>
    </w:p>
    <w:p>
      <w:pPr>
        <w:pStyle w:val="FirstParagraph"/>
      </w:pPr>
      <w:r>
        <w:t xml:space="preserve">To understand the value of a Computer Engineer in Italy Milan, one must first appreciate the interdisciplinary nature of the field. Unlike pure computer scientists who focus primarily on algorithms and software logic, or electrical engineers who focus on circuits and power systems, a</w:t>
      </w:r>
      <w:r>
        <w:t xml:space="preserve"> </w:t>
      </w:r>
      <w:r>
        <w:t xml:space="preserve">Computer Engineer</w:t>
      </w:r>
      <w:r>
        <w:t xml:space="preserve"> </w:t>
      </w:r>
      <w:r>
        <w:t xml:space="preserve">operates at the intersection of both domains.</w:t>
      </w:r>
    </w:p>
    <w:p>
      <w:pPr>
        <w:pStyle w:val="BodyText"/>
      </w:pPr>
      <w:r>
        <w:t xml:space="preserve">This discipline encompasses:</w:t>
      </w:r>
    </w:p>
    <w:p>
      <w:pPr>
        <w:numPr>
          <w:ilvl w:val="0"/>
          <w:numId w:val="1001"/>
        </w:numPr>
        <w:pStyle w:val="Compact"/>
      </w:pPr>
      <w:r>
        <w:rPr>
          <w:bCs/>
          <w:b/>
        </w:rPr>
        <w:t xml:space="preserve">Hardware Design:</w:t>
      </w:r>
      <w:r>
        <w:t xml:space="preserve"> </w:t>
      </w:r>
      <w:r>
        <w:t xml:space="preserve">The creation of processors, embedded systems, and IoT devices.</w:t>
      </w:r>
    </w:p>
    <w:p>
      <w:pPr>
        <w:numPr>
          <w:ilvl w:val="0"/>
          <w:numId w:val="1001"/>
        </w:numPr>
        <w:pStyle w:val="Compact"/>
      </w:pPr>
      <w:r>
        <w:t xml:space="preserve">The architecture of operating systems, compilers, and application interfaces.</w:t>
      </w:r>
    </w:p>
    <w:p>
      <w:pPr>
        <w:numPr>
          <w:ilvl w:val="0"/>
          <w:numId w:val="1001"/>
        </w:numPr>
        <w:pStyle w:val="Compact"/>
      </w:pPr>
      <w:r>
        <w:t xml:space="preserve">The ability to make hardware and software communicate efficiently.</w:t>
      </w:r>
    </w:p>
    <w:p>
      <w:pPr>
        <w:pStyle w:val="FirstParagraph"/>
      </w:pPr>
      <w:r>
        <w:t xml:space="preserve">In the context of Italy Milan’s manufacturing sector, this dual capability is invaluable. Modern factories rely on Industry 4.0 technologies, where physical machinery is connected to digital networks through sensors and embedded software. Only a Computer Engineer possesses the holistic view required to design these interconnected systems effectively.</w:t>
      </w:r>
    </w:p>
    <w:bookmarkEnd w:id="22"/>
    <w:bookmarkStart w:id="23" w:name="the-economic-landscape-of-italy-milan"/>
    <w:p>
      <w:pPr>
        <w:pStyle w:val="Heading2"/>
      </w:pPr>
      <w:r>
        <w:t xml:space="preserve">The Economic Landscape of Italy Milan</w:t>
      </w:r>
    </w:p>
    <w:p>
      <w:pPr>
        <w:pStyle w:val="FirstParagraph"/>
      </w:pPr>
      <w:r>
        <w:t xml:space="preserve">Milan is not merely a city; it is a global hub for finance, fashion, logistics, and increasingly, technology. The presence of major banks such as UniCredit and Intesa Sanpaolo necessitates robust cybersecurity measures and high-frequency trading algorithms. Similarly, the fashion industry in Italy Milan utilizes supply chain optimization software and augmented reality tools for customer engagement. These sectors require engineers who understand both the code that drives these applications and the hardware infrastructure that supports them.</w:t>
      </w:r>
    </w:p>
    <w:p>
      <w:pPr>
        <w:pStyle w:val="BodyText"/>
      </w:pPr>
      <w:r>
        <w:t xml:space="preserve">Furthermore, Italy Milan is developing into a significant center for fintech (financial technology) and deep tech startups. The city’s strategic location in Lombardy, connected to major European markets via air and rail hubs, facilitates international collaboration. Computer Engineers in this region are often tasked with creating scalable cloud solutions and secure blockchain applications that cater to a global clientele. The synergy between traditional Italian industry and cutting-edge technology creates a unique demand profile for engineering talent.</w:t>
      </w:r>
    </w:p>
    <w:bookmarkEnd w:id="23"/>
    <w:bookmarkStart w:id="24" w:name="educational-foundations-in-lombardy"/>
    <w:p>
      <w:pPr>
        <w:pStyle w:val="Heading2"/>
      </w:pPr>
      <w:r>
        <w:t xml:space="preserve">Educational Foundations in Lombardy</w:t>
      </w:r>
    </w:p>
    <w:p>
      <w:pPr>
        <w:pStyle w:val="FirstParagraph"/>
      </w:pPr>
      <w:r>
        <w:t xml:space="preserve">The pipeline of Computer Engineers in Italy Milan is supported by world-class academic institutions. Universities such as the Politecnico di Milano are globally recognized for their rigorous engineering curricula. These programs emphasize strong foundations in mathematics, physics, and computer science, while also integrating practical laboratory work.</w:t>
      </w:r>
    </w:p>
    <w:p>
      <w:pPr>
        <w:pStyle w:val="BodyText"/>
      </w:pPr>
      <w:r>
        <w:t xml:space="preserve">A typical</w:t>
      </w:r>
      <w:r>
        <w:t xml:space="preserve"> </w:t>
      </w:r>
      <w:r>
        <w:t xml:space="preserve">Term Paper</w:t>
      </w:r>
      <w:r>
        <w:t xml:space="preserve"> </w:t>
      </w:r>
      <w:r>
        <w:t xml:space="preserve">on this topic would highlight that students at the Politecnico di Milano undergo training that mirrors industrial requirements. Courses cover artificial intelligence, robotics networks, embedded systems design, and advanced programming languages. This educational model ensures that graduates are not only theoretically knowledgeable but also ready to contribute to the workforce upon graduation. The close ties between these universities and local industries facilitate internships and collaborative research projects, further embedding the Computer Engineer within the regional economic fabric.</w:t>
      </w:r>
    </w:p>
    <w:bookmarkEnd w:id="24"/>
    <w:bookmarkStart w:id="25" w:name="key-sectors-employing-computer-engineers"/>
    <w:p>
      <w:pPr>
        <w:pStyle w:val="Heading2"/>
      </w:pPr>
      <w:r>
        <w:t xml:space="preserve">Key Sectors Employing Computer Engineers</w:t>
      </w:r>
    </w:p>
    <w:p>
      <w:pPr>
        <w:pStyle w:val="FirstParagraph"/>
      </w:pPr>
      <w:r>
        <w:rPr>
          <w:bCs/>
          <w:b/>
        </w:rPr>
        <w:t xml:space="preserve">1. Financial Technology (Fintech):</w:t>
      </w:r>
      <w:r>
        <w:br/>
      </w:r>
      <w:r>
        <w:t xml:space="preserve">Given Italy Milan’s status as a financial capital, Fintech is a major employer. Computer Engineers develop low-latency trading platforms, secure payment gateways, and risk assessment algorithms. The ability to optimize code for speed and security is directly tied to the profitability of these institutions.</w:t>
      </w:r>
    </w:p>
    <w:p>
      <w:pPr>
        <w:pStyle w:val="BodyText"/>
      </w:pPr>
      <w:r>
        <w:rPr>
          <w:bCs/>
          <w:b/>
        </w:rPr>
        <w:t xml:space="preserve">2. Automotive and Manufacturing:</w:t>
      </w:r>
      <w:r>
        <w:br/>
      </w:r>
      <w:r>
        <w:t xml:space="preserve">While Turin is traditionally known as the automotive heart of Italy, Milan plays a crucial role in the design, electronics, and management systems of vehicles. With the shift toward electric and autonomous vehicles, Computer Engineers are essential for developing battery management systems, autonomous driving algorithms, and vehicle-to-infrastructure communication protocols.</w:t>
      </w:r>
    </w:p>
    <w:p>
      <w:pPr>
        <w:pStyle w:val="BodyText"/>
      </w:pPr>
      <w:r>
        <w:rPr>
          <w:bCs/>
          <w:b/>
        </w:rPr>
        <w:t xml:space="preserve">3. Digital Fashion and Retail:</w:t>
      </w:r>
      <w:r>
        <w:br/>
      </w:r>
      <w:r>
        <w:t xml:space="preserve">Italy Milan is the capital of fashion. Here, Computer Engineers work on e-commerce platforms using big data analytics to predict trends. They also develop virtual try-on technologies using Augmented Reality (AR) and Virtual Reality (VR), enhancing the consumer experience in both physical stores and online environments.</w:t>
      </w:r>
    </w:p>
    <w:bookmarkEnd w:id="25"/>
    <w:bookmarkStart w:id="26" w:name="challenges-and-future-prospects"/>
    <w:p>
      <w:pPr>
        <w:pStyle w:val="Heading2"/>
      </w:pPr>
      <w:r>
        <w:t xml:space="preserve">Challenges and Future Prospects</w:t>
      </w:r>
    </w:p>
    <w:p>
      <w:pPr>
        <w:pStyle w:val="FirstParagraph"/>
      </w:pPr>
      <w:r>
        <w:t xml:space="preserve">Despite the strong demand, the tech sector in Italy Milan faces challenges such as a brain drain, where talented engineers migrate to other European hubs like Berlin or London. To counter this, there is a growing emphasis on creating attractive work environments and competitive salaries within local companies. Additionally, the push for digital sustainability is becoming crucial; Computer Engineers are being tasked with optimizing data centers to reduce energy consumption, aligning with Italy’s broader environmental goals.</w:t>
      </w:r>
    </w:p>
    <w:p>
      <w:pPr>
        <w:pStyle w:val="BodyText"/>
      </w:pPr>
      <w:r>
        <w:t xml:space="preserve">Looking forward, the integration of Artificial Intelligence and Machine Learning into everyday business operations will require even more specialized skills from Computer Engineers. The ability to train models on large datasets while ensuring ethical compliance and computational efficiency will become a standard requirement for roles in Italy Milan.</w:t>
      </w:r>
    </w:p>
    <w:bookmarkEnd w:id="26"/>
    <w:bookmarkStart w:id="27" w:name="conclusion"/>
    <w:p>
      <w:pPr>
        <w:pStyle w:val="Heading2"/>
      </w:pPr>
      <w:r>
        <w:t xml:space="preserve">Conclusion</w:t>
      </w:r>
    </w:p>
    <w:p>
      <w:pPr>
        <w:pStyle w:val="FirstParagraph"/>
      </w:pPr>
      <w:r>
        <w:t xml:space="preserve">In conclusion, the Computer Engineer is a cornerstone of modern industrial and commercial success in Italy Milan. This role transcends traditional boundaries, requiring a synthesis of hardware proficiency and software mastery. As analyzed in this term paper, the economic vitality of Italy Milan relies heavily on the ability to integrate digital technologies into its core industries—finance, manufacturing, and fashion.</w:t>
      </w:r>
    </w:p>
    <w:p>
      <w:pPr>
        <w:pStyle w:val="BodyText"/>
      </w:pPr>
      <w:r>
        <w:t xml:space="preserve">The academic institutions in Lombardy provide a robust foundation for these professionals, but it is their application of skills within the dynamic market of Italy Milan that drives innovation. As technology continues to evolve, the importance of the Computer Engineer will only grow, solidifying their position as key architects of the future economic landscape. Understanding this role is essential for policymakers, educators, and industry leaders aiming to sustain prosperity in one of Europe’s most vital cities.</w:t>
      </w:r>
    </w:p>
    <w:p>
      <w:r>
        <w:pict>
          <v:rect style="width:0;height:1.5pt" o:hralign="center" o:hrstd="t" o:hr="t"/>
        </w:pict>
      </w:r>
    </w:p>
    <w:p>
      <w:pPr>
        <w:pStyle w:val="FirstParagraph"/>
      </w:pPr>
      <w:r>
        <w:rPr>
          <w:iCs/>
          <w:i/>
        </w:rPr>
        <w:t xml:space="preserve">Note: This document serves as a comprehensive overview for academic purposes regarding the engineering profession in the specified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Computer Engineer in Italy Milan</dc:title>
  <dc:creator/>
  <dc:language>en</dc:language>
  <cp:keywords/>
  <dcterms:created xsi:type="dcterms:W3CDTF">2026-07-29T09:08:49Z</dcterms:created>
  <dcterms:modified xsi:type="dcterms:W3CDTF">2026-07-29T09:08:49Z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