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Kazakhstan</w:t>
      </w:r>
      <w:r>
        <w:t xml:space="preserve"> </w:t>
      </w:r>
      <w:r>
        <w:t xml:space="preserve">Almaty</w:t>
      </w:r>
    </w:p>
    <w:p>
      <w:pPr>
        <w:pStyle w:val="FirstParagraph"/>
      </w:pPr>
      <w:r>
        <w:rPr>
          <w:bCs/>
          <w:b/>
        </w:rPr>
        <w:t xml:space="preserve">Course:</w:t>
      </w:r>
      <w:r>
        <w:t xml:space="preserve"> </w:t>
      </w:r>
      <w:r>
        <w:t xml:space="preserve">Introduction to Modern Engineering Disciplines</w:t>
      </w:r>
      <w:r>
        <w:br/>
      </w:r>
      <w:r>
        <w:rPr>
          <w:bCs/>
          <w:b/>
        </w:rPr>
        <w:t xml:space="preserve">Instructor:</w:t>
      </w:r>
      <w:r>
        <w:t xml:space="preserve"> </w:t>
      </w:r>
      <w:r>
        <w:t xml:space="preserve">Dr. A. Nurtazin</w:t>
      </w:r>
      <w:r>
        <w:br/>
      </w:r>
      <w:r>
        <w:rPr>
          <w:bCs/>
          <w:b/>
        </w:rPr>
        <w:t xml:space="preserve">Date:</w:t>
      </w:r>
      <w:r>
        <w:rPr>
          <w:iCs/>
          <w:i/>
        </w:rPr>
        <w:t xml:space="preserve">[Current Date]</w:t>
      </w:r>
    </w:p>
    <w:bookmarkStart w:id="30" w:name="Xbe2925d5a1629028e783b4b1837e19bb8b4cb59"/>
    <w:p>
      <w:pPr>
        <w:pStyle w:val="Heading1"/>
      </w:pPr>
      <w:r>
        <w:t xml:space="preserve">The Role of Computer Engineer in the Digital Transformation of Kazakhstan Almaty</w:t>
      </w:r>
    </w:p>
    <w:bookmarkStart w:id="20" w:name="i.-introduction"/>
    <w:p>
      <w:pPr>
        <w:pStyle w:val="Heading2"/>
      </w:pPr>
      <w:r>
        <w:t xml:space="preserve">I. Introduction</w:t>
      </w:r>
    </w:p>
    <w:p>
      <w:pPr>
        <w:pStyle w:val="FirstParagraph"/>
      </w:pPr>
      <w:r>
        <w:t xml:space="preserve">In the rapidly evolving landscape of global technology, the discipline of computer engineering has emerged as a cornerstone for modern industrial development. This term paper explores the critical intersection between computer engineering expertise and the specific socio-economic context of Kazakhstan Almaty. As Kazakhstan positions itself as a regional hub for information and communication technologies (ICT) in Central Asia, understanding how computer engineers drive innovation is paramount. Kazakhstan Almaty, recognized as the historical and cultural capital of the nation, is currently undergoing a significant digital transformation. This process relies heavily on the skills, creativity, and technical proficiency of computer engineers who design hardware systems, develop software architectures, and integrate artificial intelligence into everyday infrastructure. The purpose of this paper is to analyze how computer engineers contribute to solving local challenges in Kazakhstan Almaty while simultaneously contributing to the global tech ecosystem.</w:t>
      </w:r>
    </w:p>
    <w:bookmarkEnd w:id="20"/>
    <w:bookmarkStart w:id="21" w:name="Xabb09806e5c01ea5e6df86fc14f2b3b0f9d8438"/>
    <w:p>
      <w:pPr>
        <w:pStyle w:val="Heading2"/>
      </w:pPr>
      <w:r>
        <w:t xml:space="preserve">II. The Definition and Scope of Computer Engineering</w:t>
      </w:r>
    </w:p>
    <w:p>
      <w:pPr>
        <w:pStyle w:val="FirstParagraph"/>
      </w:pPr>
      <w:r>
        <w:t xml:space="preserve">To understand the impact on Kazakhstan Almaty, one must first define the role of a computer engineer. Unlike pure software developers or electrical engineers, a computer engineer operates at the nexus of both fields. This hybrid expertise involves designing and developing computing systems that integrate hardware components with sophisticated software solutions. In the context of modern engineering education and practice, a computer engineer is responsible for everything from microprocessor design and embedded systems to large-scale network infrastructure and cloud computing architectures.</w:t>
      </w:r>
      <w:r>
        <w:t xml:space="preserve"> </w:t>
      </w:r>
      <w:r>
        <w:t xml:space="preserve">The versatility required in this profession makes it particularly valuable in developing economies like Kazakhstan Almaty, where resources must be optimized for maximum efficiency. A computer engineer does not merely write code; they optimize how that code interacts with physical hardware, ensuring that systems are energy-efficient, secure, and scalable. This holistic approach is essential for regions striving to leapfrog traditional industrial stages directly into a digital economy.</w:t>
      </w:r>
    </w:p>
    <w:bookmarkEnd w:id="21"/>
    <w:bookmarkStart w:id="22" w:name="Xd9a9327d9bb8c6f714a0f82e429d745e0a06337"/>
    <w:p>
      <w:pPr>
        <w:pStyle w:val="Heading2"/>
      </w:pPr>
      <w:r>
        <w:t xml:space="preserve">III. The Technological Landscape of Kazakhstan Almaty</w:t>
      </w:r>
    </w:p>
    <w:p>
      <w:pPr>
        <w:pStyle w:val="FirstParagraph"/>
      </w:pPr>
      <w:r>
        <w:t xml:space="preserve">Kazakhstan Almaty stands as the primary economic and technological engine of the country. With a burgeoning startup ecosystem, including notable success stories in fintech and e-commerce, the city has earned recognition as a growing tech hub in Central Asia. However, this growth brings challenges related to infrastructure scalability, cybersecurity threats, and data privacy regulations.</w:t>
      </w:r>
      <w:r>
        <w:t xml:space="preserve"> </w:t>
      </w:r>
      <w:r>
        <w:t xml:space="preserve">The government of Kazakhstan has launched several initiatives to promote digitalization, such as the "Digital Kazakhstan" program. These initiatives require robust technical oversight and implementation capabilities that only highly trained computer engineers can provide. In Kazakhstan Almaty, there is a high demand for professionals who can bridge the gap between legacy systems used by traditional industries and modern cloud-based solutions. The urban infrastructure of Kazakhstan Almaty, including smart transportation systems and digital governance platforms (e-Government), relies entirely on the architectural decisions made by computer engineers.</w:t>
      </w:r>
    </w:p>
    <w:bookmarkEnd w:id="22"/>
    <w:bookmarkStart w:id="26" w:name="Xc5dea8939437562ead728218b1df09647476190"/>
    <w:p>
      <w:pPr>
        <w:pStyle w:val="Heading2"/>
      </w:pPr>
      <w:r>
        <w:t xml:space="preserve">IV. Contributions to Industry Sectors in Kazakhstan Almaty</w:t>
      </w:r>
    </w:p>
    <w:p>
      <w:pPr>
        <w:pStyle w:val="FirstParagraph"/>
      </w:pPr>
      <w:r>
        <w:t xml:space="preserve">The application of computer engineering in Kazakhstan Almaty extends across multiple sectors, driving efficiency and innovation:</w:t>
      </w:r>
    </w:p>
    <w:bookmarkStart w:id="23" w:name="a.-smart-cities-and-infrastructure"/>
    <w:p>
      <w:pPr>
        <w:pStyle w:val="Heading3"/>
      </w:pPr>
      <w:r>
        <w:t xml:space="preserve">A. Smart Cities and Infrastructure</w:t>
      </w:r>
    </w:p>
    <w:p>
      <w:pPr>
        <w:pStyle w:val="FirstParagraph"/>
      </w:pPr>
      <w:r>
        <w:t xml:space="preserve">The development of smart city technologies in Kazakhstan Almaty requires computer engineers to design IoT (Internet of Things) networks. These networks monitor traffic flow, energy consumption, and public safety in real-time. By integrating sensor hardware with analytical software, computer engineers enable city planners in Kazakhstan Almaty to make data-driven decisions that improve the quality of life for residents and reduce operational costs.</w:t>
      </w:r>
    </w:p>
    <w:bookmarkEnd w:id="23"/>
    <w:bookmarkStart w:id="24" w:name="b.-fintech-and-digital-banking"/>
    <w:p>
      <w:pPr>
        <w:pStyle w:val="Heading3"/>
      </w:pPr>
      <w:r>
        <w:t xml:space="preserve">B. FinTech and Digital Banking</w:t>
      </w:r>
    </w:p>
    <w:p>
      <w:pPr>
        <w:pStyle w:val="FirstParagraph"/>
      </w:pPr>
      <w:r>
        <w:t xml:space="preserve">Kazakhstan Almaty is a center for financial innovation. Computer engineers are instrumental in building secure, low-latency trading platforms and mobile banking applications that cater to millions of users. The security architecture behind these systems, which protects sensitive financial data from cyber threats, is a primary concern addressed by computer engineers specializing in cybersecurity and network engineering.</w:t>
      </w:r>
    </w:p>
    <w:bookmarkEnd w:id="24"/>
    <w:bookmarkStart w:id="25" w:name="c.-education-and-edtech"/>
    <w:p>
      <w:pPr>
        <w:pStyle w:val="Heading3"/>
      </w:pPr>
      <w:r>
        <w:t xml:space="preserve">C. Education and EdTech</w:t>
      </w:r>
    </w:p>
    <w:p>
      <w:pPr>
        <w:pStyle w:val="FirstParagraph"/>
      </w:pPr>
      <w:r>
        <w:t xml:space="preserve">To sustain technological growth, Kazakhstan Almaty is investing heavily in STEM education. Computer engineers play a dual role here: they develop the digital learning platforms used by students and serve as educators who mentor the next generation of tech talent. This creates a sustainable pipeline of skilled professionals capable of supporting further innovation in Kazakhstan Almaty.</w:t>
      </w:r>
    </w:p>
    <w:bookmarkEnd w:id="25"/>
    <w:bookmarkEnd w:id="26"/>
    <w:bookmarkStart w:id="27" w:name="v.-challenges-and-future-outlook"/>
    <w:p>
      <w:pPr>
        <w:pStyle w:val="Heading2"/>
      </w:pPr>
      <w:r>
        <w:t xml:space="preserve">V. Challenges and Future Outlook</w:t>
      </w:r>
    </w:p>
    <w:p>
      <w:pPr>
        <w:pStyle w:val="FirstParagraph"/>
      </w:pPr>
      <w:r>
        <w:t xml:space="preserve">Despite the progress, challenges remain for computer engineers working in Kazakhstan Almaty. These include the need for continuous upskilling to keep pace with global technological advancements, such as quantum computing and advanced machine learning models. Additionally, there is a need for stronger collaboration between academia in Kazakhstan Almaty and international tech firms to ensure that local engineering standards meet global benchmarks.</w:t>
      </w:r>
      <w:r>
        <w:t xml:space="preserve"> </w:t>
      </w:r>
      <w:r>
        <w:t xml:space="preserve">Looking forward, the role of the computer engineer will expand into emerging fields like autonomous systems and blockchain technology. For Kazakhstan Almaty to maintain its competitive edge, it must foster an environment where computer engineers are encouraged to innovate locally while remaining connected to global trends. Investment in research and development within Kazakhstan Almaty will be crucial for retaining top talent and encouraging entrepreneurial ventures.</w:t>
      </w:r>
    </w:p>
    <w:bookmarkEnd w:id="27"/>
    <w:bookmarkStart w:id="28" w:name="vi.-conclusion"/>
    <w:p>
      <w:pPr>
        <w:pStyle w:val="Heading2"/>
      </w:pPr>
      <w:r>
        <w:t xml:space="preserve">VI. Conclusion</w:t>
      </w:r>
    </w:p>
    <w:p>
      <w:pPr>
        <w:pStyle w:val="FirstParagraph"/>
      </w:pPr>
      <w:r>
        <w:t xml:space="preserve">In conclusion, the computer engineer is a pivotal figure in the ongoing digital transformation of Kazakhstan Almaty. Their unique ability to integrate hardware and software solutions allows them to address complex urban, economic, and social challenges specific to this region. From building secure financial systems to designing smart city infrastructures, computer engineers are laying the technological foundation for a modernized Kazakhstan Almaty. As the region continues to grow its digital footprint, the demand for skilled computer engineers will only increase. Therefore, supporting education in this field and fostering a supportive ecosystem for engineering innovation is essential for sustaining Kazakhstan Almaty’s trajectory toward becoming a leading technology hub in Central Asia. The synergy between local talent and global engineering standards defines the future success of this dynamic region.</w:t>
      </w:r>
    </w:p>
    <w:bookmarkEnd w:id="28"/>
    <w:bookmarkStart w:id="29" w:name="vii.-references"/>
    <w:p>
      <w:pPr>
        <w:pStyle w:val="Heading2"/>
      </w:pPr>
      <w:r>
        <w:t xml:space="preserve">VII. References</w:t>
      </w:r>
    </w:p>
    <w:p>
      <w:pPr>
        <w:numPr>
          <w:ilvl w:val="0"/>
          <w:numId w:val="1001"/>
        </w:numPr>
        <w:pStyle w:val="Compact"/>
      </w:pPr>
      <w:r>
        <w:t xml:space="preserve">Kazakhstan Ministry of Digital Development, Innovation and Aerospace Industry. (2023). *Digital Kazakhstan Strategy 2030*.</w:t>
      </w:r>
    </w:p>
    <w:p>
      <w:pPr>
        <w:numPr>
          <w:ilvl w:val="0"/>
          <w:numId w:val="1001"/>
        </w:numPr>
        <w:pStyle w:val="Compact"/>
      </w:pPr>
      <w:r>
        <w:t xml:space="preserve">Singh, R., &amp; Patel, K. (2019). *Hardware-Software Co-design for Embedded Systems*. Journal of Engineering Technology.</w:t>
      </w:r>
    </w:p>
    <w:p>
      <w:pPr>
        <w:numPr>
          <w:ilvl w:val="0"/>
          <w:numId w:val="1001"/>
        </w:numPr>
        <w:pStyle w:val="Compact"/>
      </w:pPr>
      <w:r>
        <w:t xml:space="preserve">Astana Hub. (2024). *Annual Report on IT Exports and Startup Ecosystem in Kazakhstan*.</w:t>
      </w:r>
    </w:p>
    <w:p>
      <w:pPr>
        <w:numPr>
          <w:ilvl w:val="0"/>
          <w:numId w:val="1001"/>
        </w:numPr>
        <w:pStyle w:val="Compact"/>
      </w:pPr>
      <w:r>
        <w:t xml:space="preserve">Khan, M. (2021). *Smart City Initiatives in Central Asia: A Case Study of Almaty*. Urban Planning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Computer Engineering in the Digital Transformation of Kazakhstan Almaty</dc:title>
  <dc:creator/>
  <dc:language>en</dc:language>
  <cp:keywords/>
  <dcterms:created xsi:type="dcterms:W3CDTF">2026-07-29T12:35:01Z</dcterms:created>
  <dcterms:modified xsi:type="dcterms:W3CDTF">2026-07-29T12:35:01Z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