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Senegal</w:t>
      </w:r>
      <w:r>
        <w:t xml:space="preserve"> </w:t>
      </w:r>
      <w:r>
        <w:t xml:space="preserve">Dakar</w:t>
      </w:r>
    </w:p>
    <w:bookmarkStart w:id="21" w:name="term-paper"/>
    <w:p>
      <w:pPr>
        <w:pStyle w:val="Heading1"/>
      </w:pPr>
      <w:r>
        <w:t xml:space="preserve">Term Paper</w:t>
      </w:r>
    </w:p>
    <w:bookmarkStart w:id="20" w:name="Xb2509b7e808375941d1c0f79c396a2f5cfe18b0"/>
    <w:p>
      <w:pPr>
        <w:pStyle w:val="Heading3"/>
      </w:pPr>
      <w:r>
        <w:t xml:space="preserve">Title: The Strategic Evolution of the Computer Engineer in the Digital Transformation of Senegal Dakar</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Information Technology and Socio-Economic Development</w:t>
      </w:r>
      <w:r>
        <w:br/>
      </w:r>
      <w:r>
        <w:rPr>
          <w:bCs/>
          <w:b/>
        </w:rPr>
        <w:t xml:space="preserve">Focusing Region:</w:t>
      </w:r>
      <w:r>
        <w:t xml:space="preserve"> </w:t>
      </w:r>
      <w:r>
        <w:t xml:space="preserve">Senegal Dakar</w:t>
      </w:r>
    </w:p>
    <w:bookmarkEnd w:id="20"/>
    <w:bookmarkEnd w:id="21"/>
    <w:bookmarkStart w:id="22" w:name="Xb95ac52fd3c3a65d047e3c6cac1ebf6f249df4e"/>
    <w:p>
      <w:pPr>
        <w:pStyle w:val="Heading2"/>
      </w:pPr>
      <w:r>
        <w:t xml:space="preserve">I. Introduction: The Digital Imperative for Senegal Dakar</w:t>
      </w:r>
    </w:p>
    <w:p>
      <w:pPr>
        <w:pStyle w:val="FirstParagraph"/>
      </w:pPr>
      <w:r>
        <w:t xml:space="preserve">In the rapidly evolving landscape of the twenty-first century, digital technology has emerged not merely as a tool but as the fundamental infrastructure of modern economic and social development. For</w:t>
      </w:r>
      <w:r>
        <w:t xml:space="preserve"> </w:t>
      </w:r>
      <w:r>
        <w:rPr>
          <w:bCs/>
          <w:b/>
        </w:rPr>
        <w:t xml:space="preserve">Senegal Dakar</w:t>
      </w:r>
      <w:r>
        <w:t xml:space="preserve">, a city that serves as the cultural, economic, and political heartbeat of West Africa, this digital shift represents both an unprecedented opportunity and a critical necessity. As the country strives to realize its "Plan Sénégal Émergent" (Emerging Senegal Plan), which aims to transform Senegal into an emerging country by 2035 through three pillars—Agriculture, Fisheries, and Agribusiness; Mining Industry; and Sustainable Tourism—the role of digitalization is pervasive. Central to this transformation is the</w:t>
      </w:r>
      <w:r>
        <w:t xml:space="preserve"> </w:t>
      </w:r>
      <w:r>
        <w:rPr>
          <w:bCs/>
          <w:b/>
        </w:rPr>
        <w:t xml:space="preserve">Computer Engineer</w:t>
      </w:r>
      <w:r>
        <w:t xml:space="preserve">. This term paper argues that the computer engineer in</w:t>
      </w:r>
      <w:r>
        <w:t xml:space="preserve"> </w:t>
      </w:r>
      <w:r>
        <w:rPr>
          <w:bCs/>
          <w:b/>
        </w:rPr>
        <w:t xml:space="preserve">Senegal Dakar</w:t>
      </w:r>
      <w:r>
        <w:t xml:space="preserve"> </w:t>
      </w:r>
      <w:r>
        <w:t xml:space="preserve">has transcended traditional technical support roles to become a pivotal architect of national development, driving innovation in fintech, smart cities, and educational infrastructure while navigating unique local challenges.</w:t>
      </w:r>
    </w:p>
    <w:bookmarkEnd w:id="22"/>
    <w:bookmarkStart w:id="23" w:name="X032dbb274300e5d6436748872da65b89702a263"/>
    <w:p>
      <w:pPr>
        <w:pStyle w:val="Heading2"/>
      </w:pPr>
      <w:r>
        <w:t xml:space="preserve">II. The Evolving Role of the Computer Engineer</w:t>
      </w:r>
    </w:p>
    <w:p>
      <w:pPr>
        <w:pStyle w:val="FirstParagraph"/>
      </w:pPr>
      <w:r>
        <w:t xml:space="preserve">Historically, the perception of a computer engineer was confined to hardware maintenance and software debugging. However, in the context of</w:t>
      </w:r>
      <w:r>
        <w:t xml:space="preserve"> </w:t>
      </w:r>
      <w:r>
        <w:rPr>
          <w:bCs/>
          <w:b/>
        </w:rPr>
        <w:t xml:space="preserve">Senegal Dakar</w:t>
      </w:r>
      <w:r>
        <w:t xml:space="preserve">, this definition is obsolete. Today, a</w:t>
      </w:r>
      <w:r>
        <w:t xml:space="preserve"> </w:t>
      </w:r>
      <w:r>
        <w:rPr>
          <w:bCs/>
          <w:b/>
        </w:rPr>
        <w:t xml:space="preserve">Computer Engineer</w:t>
      </w:r>
      <w:r>
        <w:t xml:space="preserve"> </w:t>
      </w:r>
      <w:r>
        <w:t xml:space="preserve">is expected to be a multidisciplinary problem solver who integrates electrical engineering principles with computer science methodologies. In</w:t>
      </w:r>
      <w:r>
        <w:t xml:space="preserve"> </w:t>
      </w:r>
      <w:r>
        <w:rPr>
          <w:bCs/>
          <w:b/>
        </w:rPr>
        <w:t xml:space="preserve">Senegal Dakar</w:t>
      </w:r>
      <w:r>
        <w:t xml:space="preserve">, these professionals are increasingly required to possess soft skills such as project management, cross-cultural communication, and strategic planning, in addition to their technical prowess in coding, network architecture, and system design.</w:t>
      </w:r>
      <w:r>
        <w:t xml:space="preserve"> </w:t>
      </w:r>
      <w:r>
        <w:t xml:space="preserve">The curriculum of leading engineering schools in the region has adapted accordingly. Institutions are placing a heavier emphasis on practical applications tailored to local needs. For instance, computer engineers are no longer just taught how to build generic web applications; they are trained to develop solutions for mobile-first populations where internet connectivity may be intermittent. This shift highlights the specific demands placed on</w:t>
      </w:r>
      <w:r>
        <w:t xml:space="preserve"> </w:t>
      </w:r>
      <w:r>
        <w:rPr>
          <w:bCs/>
          <w:b/>
        </w:rPr>
        <w:t xml:space="preserve">Computer Engineers</w:t>
      </w:r>
      <w:r>
        <w:t xml:space="preserve"> </w:t>
      </w:r>
      <w:r>
        <w:t xml:space="preserve">working within the socio-economic fabric of</w:t>
      </w:r>
      <w:r>
        <w:t xml:space="preserve"> </w:t>
      </w:r>
      <w:r>
        <w:rPr>
          <w:bCs/>
          <w:b/>
        </w:rPr>
        <w:t xml:space="preserve">Senegal Dakar</w:t>
      </w:r>
      <w:r>
        <w:t xml:space="preserve">.</w:t>
      </w:r>
    </w:p>
    <w:bookmarkEnd w:id="23"/>
    <w:bookmarkStart w:id="27" w:name="Xa217ec854d65dc1f58c83400a33b0207c89ba5b"/>
    <w:p>
      <w:pPr>
        <w:pStyle w:val="Heading2"/>
      </w:pPr>
      <w:r>
        <w:t xml:space="preserve">III. Key Sectors of Impact in Senegal Dakar</w:t>
      </w:r>
    </w:p>
    <w:bookmarkStart w:id="24" w:name="Xcea0b654ab3c9426ed8c1a80b8ea58579de583a"/>
    <w:p>
      <w:pPr>
        <w:pStyle w:val="Heading3"/>
      </w:pPr>
      <w:r>
        <w:t xml:space="preserve">A. The Fintech Revolution and Financial Inclusion</w:t>
      </w:r>
    </w:p>
    <w:p>
      <w:pPr>
        <w:pStyle w:val="FirstParagraph"/>
      </w:pPr>
      <w:r>
        <w:t xml:space="preserve">One of the most visible impacts of computer engineers in</w:t>
      </w:r>
      <w:r>
        <w:t xml:space="preserve"> </w:t>
      </w:r>
      <w:r>
        <w:rPr>
          <w:bCs/>
          <w:b/>
        </w:rPr>
        <w:t xml:space="preserve">Senegal Dakar</w:t>
      </w:r>
      <w:r>
        <w:t xml:space="preserve"> </w:t>
      </w:r>
      <w:r>
        <w:t xml:space="preserve">is within the financial technology sector. With a significant portion of the population previously unbanked, mobile money has become the primary vehicle for financial inclusion in Senegal.</w:t>
      </w:r>
      <w:r>
        <w:t xml:space="preserve"> </w:t>
      </w:r>
      <w:r>
        <w:rPr>
          <w:bCs/>
          <w:b/>
        </w:rPr>
        <w:t xml:space="preserve">Computer Engineers</w:t>
      </w:r>
      <w:r>
        <w:t xml:space="preserve"> </w:t>
      </w:r>
      <w:r>
        <w:t xml:space="preserve">are at the forefront of developing secure, scalable, and user-friendly platforms that facilitate these transactions. They work on integrating blockchain technologies to enhance transparency and reduce fraud in cross-border payments within West Africa (ECOWAS). In</w:t>
      </w:r>
      <w:r>
        <w:t xml:space="preserve"> </w:t>
      </w:r>
      <w:r>
        <w:rPr>
          <w:bCs/>
          <w:b/>
        </w:rPr>
        <w:t xml:space="preserve">Senegal Dakar</w:t>
      </w:r>
      <w:r>
        <w:t xml:space="preserve">, startups led or supported by computer engineers are creating APIs that allow traditional banks to interface with mobile money providers, thereby streamlining the economic ecosystem.</w:t>
      </w:r>
    </w:p>
    <w:bookmarkEnd w:id="24"/>
    <w:bookmarkStart w:id="25" w:name="X99bc7d02dcf72e3e8a72ac23cf43ebd40a297c1"/>
    <w:p>
      <w:pPr>
        <w:pStyle w:val="Heading3"/>
      </w:pPr>
      <w:r>
        <w:t xml:space="preserve">B. Smart City Initiatives and Urban Infrastructure</w:t>
      </w:r>
    </w:p>
    <w:p>
      <w:pPr>
        <w:pStyle w:val="FirstParagraph"/>
      </w:pPr>
      <w:r>
        <w:t xml:space="preserve">As one of the most populous cities in West Africa,</w:t>
      </w:r>
      <w:r>
        <w:t xml:space="preserve"> </w:t>
      </w:r>
      <w:r>
        <w:rPr>
          <w:bCs/>
          <w:b/>
        </w:rPr>
        <w:t xml:space="preserve">Senegal Dakar</w:t>
      </w:r>
      <w:r>
        <w:t xml:space="preserve"> </w:t>
      </w:r>
      <w:r>
        <w:t xml:space="preserve">faces significant urbanization challenges, including traffic congestion and waste management issues. The concept of a "Smart City" has gained traction among local policymakers. Here,</w:t>
      </w:r>
      <w:r>
        <w:t xml:space="preserve"> </w:t>
      </w:r>
      <w:r>
        <w:rPr>
          <w:bCs/>
          <w:b/>
        </w:rPr>
        <w:t xml:space="preserve">Computer Engineers</w:t>
      </w:r>
      <w:r>
        <w:t xml:space="preserve"> </w:t>
      </w:r>
      <w:r>
        <w:t xml:space="preserve">play a crucial role in designing IoT (Internet of Things) networks that monitor traffic flows in real-time, optimize public transportation routes, and manage energy consumption in public buildings. For example, engineers are developing sensor-based systems to optimize waste collection routes, reducing operational costs for the city. These projects require computer engineers who can bridge the gap between theoretical data science and practical urban planning solutions suitable for the dense metropolitan layout of</w:t>
      </w:r>
      <w:r>
        <w:t xml:space="preserve"> </w:t>
      </w:r>
      <w:r>
        <w:rPr>
          <w:bCs/>
          <w:b/>
        </w:rPr>
        <w:t xml:space="preserve">Senegal Dakar</w:t>
      </w:r>
      <w:r>
        <w:t xml:space="preserve">.</w:t>
      </w:r>
    </w:p>
    <w:bookmarkEnd w:id="25"/>
    <w:bookmarkStart w:id="26" w:name="c.-education-technology-edtech"/>
    <w:p>
      <w:pPr>
        <w:pStyle w:val="Heading3"/>
      </w:pPr>
      <w:r>
        <w:t xml:space="preserve">C. Education Technology (EdTech)</w:t>
      </w:r>
    </w:p>
    <w:p>
      <w:pPr>
        <w:pStyle w:val="FirstParagraph"/>
      </w:pPr>
      <w:r>
        <w:t xml:space="preserve">The demand for skilled labor in</w:t>
      </w:r>
      <w:r>
        <w:t xml:space="preserve"> </w:t>
      </w:r>
      <w:r>
        <w:rPr>
          <w:bCs/>
          <w:b/>
        </w:rPr>
        <w:t xml:space="preserve">Senegal Dakar</w:t>
      </w:r>
      <w:r>
        <w:t xml:space="preserve">'s growing digital economy has exposed a skills gap. To address this, computer engineers have pioneered EdTech solutions that provide remote and accessible education. By developing e-learning platforms adapted to low-bandwidth environments, these professionals are democratizing access to quality technical training. This is particularly vital in</w:t>
      </w:r>
      <w:r>
        <w:t xml:space="preserve"> </w:t>
      </w:r>
      <w:r>
        <w:rPr>
          <w:bCs/>
          <w:b/>
        </w:rPr>
        <w:t xml:space="preserve">Senegal Dakar</w:t>
      </w:r>
      <w:r>
        <w:t xml:space="preserve">, where the youth demographic is young and eager to enter the tech workforce but may lack access to traditional physical infrastructure for advanced computing education.</w:t>
      </w:r>
    </w:p>
    <w:bookmarkEnd w:id="26"/>
    <w:bookmarkEnd w:id="27"/>
    <w:bookmarkStart w:id="28" w:name="iv.-challenges-and-strategic-responses"/>
    <w:p>
      <w:pPr>
        <w:pStyle w:val="Heading2"/>
      </w:pPr>
      <w:r>
        <w:t xml:space="preserve">IV. Challenges and Strategic Responses</w:t>
      </w:r>
    </w:p>
    <w:p>
      <w:pPr>
        <w:pStyle w:val="FirstParagraph"/>
      </w:pPr>
      <w:r>
        <w:t xml:space="preserve">Despite the progress, computer engineers in</w:t>
      </w:r>
      <w:r>
        <w:t xml:space="preserve"> </w:t>
      </w:r>
      <w:r>
        <w:rPr>
          <w:bCs/>
          <w:b/>
        </w:rPr>
        <w:t xml:space="preserve">Senegal Dakar</w:t>
      </w:r>
      <w:r>
        <w:t xml:space="preserve"> </w:t>
      </w:r>
      <w:r>
        <w:t xml:space="preserve">face distinct challenges. Infrastructure reliability remains a concern, with power outages and intermittent internet connectivity requiring engineers to design resilient systems that can function offline or on low-bandwidth connections. Furthermore, there is a brain drain concern; many highly skilled</w:t>
      </w:r>
      <w:r>
        <w:t xml:space="preserve"> </w:t>
      </w:r>
      <w:r>
        <w:rPr>
          <w:bCs/>
          <w:b/>
        </w:rPr>
        <w:t xml:space="preserve">Computer Engineers</w:t>
      </w:r>
      <w:r>
        <w:t xml:space="preserve"> </w:t>
      </w:r>
      <w:r>
        <w:t xml:space="preserve">trained in</w:t>
      </w:r>
      <w:r>
        <w:t xml:space="preserve"> </w:t>
      </w:r>
      <w:r>
        <w:rPr>
          <w:bCs/>
          <w:b/>
        </w:rPr>
        <w:t xml:space="preserve">Senegal Dakar</w:t>
      </w:r>
      <w:r>
        <w:t xml:space="preserve">'s best universities eventually seek opportunities abroad due to limited local career progression or salary disparities.</w:t>
      </w:r>
      <w:r>
        <w:t xml:space="preserve"> </w:t>
      </w:r>
      <w:r>
        <w:t xml:space="preserve">To mitigate this, the government of Senegal and private sector stakeholders are creating innovation hubs and incubators specifically in</w:t>
      </w:r>
      <w:r>
        <w:t xml:space="preserve"> </w:t>
      </w:r>
      <w:r>
        <w:rPr>
          <w:bCs/>
          <w:b/>
        </w:rPr>
        <w:t xml:space="preserve">Senegal Dakar</w:t>
      </w:r>
      <w:r>
        <w:t xml:space="preserve">. These hubs provide computer engineers with access to venture capital, mentorship, and a collaborative community. By fostering an ecosystem where local talent is valued and supported,</w:t>
      </w:r>
      <w:r>
        <w:t xml:space="preserve"> </w:t>
      </w:r>
      <w:r>
        <w:rPr>
          <w:bCs/>
          <w:b/>
        </w:rPr>
        <w:t xml:space="preserve">Senegal Dakar</w:t>
      </w:r>
      <w:r>
        <w:t xml:space="preserve"> </w:t>
      </w:r>
      <w:r>
        <w:t xml:space="preserve">aims to retain its best computer engineers, ensuring that the digital transformation is led by those who understand the local context intimately.</w:t>
      </w:r>
    </w:p>
    <w:bookmarkEnd w:id="28"/>
    <w:bookmarkStart w:id="29" w:name="v.-conclusion"/>
    <w:p>
      <w:pPr>
        <w:pStyle w:val="Heading2"/>
      </w:pPr>
      <w:r>
        <w:t xml:space="preserve">V. Conclusion</w:t>
      </w:r>
    </w:p>
    <w:p>
      <w:pPr>
        <w:pStyle w:val="FirstParagraph"/>
      </w:pPr>
      <w:r>
        <w:t xml:space="preserve">In conclusion, the</w:t>
      </w:r>
      <w:r>
        <w:t xml:space="preserve"> </w:t>
      </w:r>
      <w:r>
        <w:rPr>
          <w:bCs/>
          <w:b/>
        </w:rPr>
        <w:t xml:space="preserve">Computer Engineer</w:t>
      </w:r>
      <w:r>
        <w:t xml:space="preserve"> </w:t>
      </w:r>
      <w:r>
        <w:t xml:space="preserve">in</w:t>
      </w:r>
      <w:r>
        <w:t xml:space="preserve"> </w:t>
      </w:r>
      <w:r>
        <w:rPr>
          <w:bCs/>
          <w:b/>
        </w:rPr>
        <w:t xml:space="preserve">Senegal Dakar</w:t>
      </w:r>
      <w:r>
        <w:t xml:space="preserve"> </w:t>
      </w:r>
      <w:r>
        <w:t xml:space="preserve">is a central figure in the nation's socio-economic trajectory. Far from being mere technicians, these professionals are innovators who are reshaping finance, urban infrastructure, and education to meet the specific needs of a developing West African metropolis. As</w:t>
      </w:r>
      <w:r>
        <w:t xml:space="preserve"> </w:t>
      </w:r>
      <w:r>
        <w:rPr>
          <w:bCs/>
          <w:b/>
        </w:rPr>
        <w:t xml:space="preserve">Senegal Dakar</w:t>
      </w:r>
      <w:r>
        <w:t xml:space="preserve"> </w:t>
      </w:r>
      <w:r>
        <w:t xml:space="preserve">continues to position itself as a digital hub for Africa, the strategic investment in computer engineering education and infrastructure is paramount. The synergy between technical expertise and local contextual understanding will determine the success of Senegal's digital ambitions. Therefore, it is imperative that policymakers, academic institutions, and industry leaders continue to collaborate to empower</w:t>
      </w:r>
      <w:r>
        <w:t xml:space="preserve"> </w:t>
      </w:r>
      <w:r>
        <w:rPr>
          <w:bCs/>
          <w:b/>
        </w:rPr>
        <w:t xml:space="preserve">Computer Engineers</w:t>
      </w:r>
      <w:r>
        <w:t xml:space="preserve">, recognizing them as essential drivers of growth for</w:t>
      </w:r>
      <w:r>
        <w:t xml:space="preserve"> </w:t>
      </w:r>
      <w:r>
        <w:rPr>
          <w:bCs/>
          <w:b/>
        </w:rPr>
        <w:t xml:space="preserve">Senegal Dakar</w:t>
      </w: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Senegal Dakar</dc:title>
  <dc:creator/>
  <dc:language>en</dc:language>
  <cp:keywords/>
  <dcterms:created xsi:type="dcterms:W3CDTF">2026-07-29T08:08:43Z</dcterms:created>
  <dcterms:modified xsi:type="dcterms:W3CDTF">2026-07-29T08:08:43Z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