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Innovation</w:t>
      </w:r>
      <w:r>
        <w:t xml:space="preserve"> </w:t>
      </w:r>
      <w:r>
        <w:t xml:space="preserve">Ecosystem</w:t>
      </w:r>
      <w:r>
        <w:t xml:space="preserve"> </w:t>
      </w:r>
      <w:r>
        <w:t xml:space="preserve">of</w:t>
      </w:r>
      <w:r>
        <w:t xml:space="preserve"> </w:t>
      </w:r>
      <w:r>
        <w:t xml:space="preserve">Switzerland</w:t>
      </w:r>
      <w:r>
        <w:t xml:space="preserve"> </w:t>
      </w:r>
      <w:r>
        <w:t xml:space="preserve">Zurich</w:t>
      </w:r>
    </w:p>
    <w:p>
      <w:pPr>
        <w:pStyle w:val="FirstParagraph"/>
      </w:pPr>
      <w:r>
        <w:rPr>
          <w:bCs/>
          <w:b/>
        </w:rPr>
        <w:t xml:space="preserve">Date:</w:t>
      </w:r>
      <w:r>
        <w:t xml:space="preserve"> </w:t>
      </w:r>
      <w:r>
        <w:t xml:space="preserve">May 24, 2024</w:t>
      </w:r>
      <w:r>
        <w:br/>
      </w:r>
      <w:r>
        <w:rPr>
          <w:bCs/>
          <w:b/>
        </w:rPr>
        <w:t xml:space="preserve">Institution:</w:t>
      </w:r>
      <w:r>
        <w:t xml:space="preserve"> </w:t>
      </w:r>
      <w:r>
        <w:t xml:space="preserve">University of Zurich / ETH Zurich Context</w:t>
      </w:r>
      <w:r>
        <w:br/>
      </w:r>
    </w:p>
    <w:p>
      <w:pPr>
        <w:pStyle w:val="BodyText"/>
      </w:pPr>
      <w:r>
        <w:t xml:space="preserve">Degree Program:Bachelor of Science in Computer Engineering</w:t>
      </w:r>
    </w:p>
    <w:bookmarkStart w:id="28" w:name="Xaebf9e9841294374be82de679a00c11adf5ce61"/>
    <w:p>
      <w:pPr>
        <w:pStyle w:val="Heading1"/>
      </w:pPr>
      <w:r>
        <w:t xml:space="preserve">The Role of the Computer Engineer in the Innovation Ecosystem of Switzerland Zurich</w:t>
      </w:r>
    </w:p>
    <w:bookmarkStart w:id="20" w:name="abstract"/>
    <w:p>
      <w:pPr>
        <w:pStyle w:val="Heading2"/>
      </w:pPr>
      <w:r>
        <w:t xml:space="preserve">Abstract</w:t>
      </w:r>
    </w:p>
    <w:p>
      <w:pPr>
        <w:pStyle w:val="FirstParagraph"/>
      </w:pPr>
      <w:r>
        <w:t xml:space="preserve">This term paper explores the critical role that computer engineers play within the unique economic and technological landscape of Switzerland, with a specific focus on Zurich. As one of Europe’s leading financial hubs and a burgeoning center for artificial intelligence, fintech, and high-precision manufacturing, Zurich relies heavily on specialized technical talent. This document analyzes the educational pathways available in the region, such as those offered by ETH Zurich and EPFL (in its broader network), the specific skill sets demanded by local industry leaders like Google Zurich and numerous Swiss startups. Furthermore, it examines how computer engineers contribute to Switzerland’s reputation for precision, security, and innovation.</w:t>
      </w:r>
    </w:p>
    <w:bookmarkEnd w:id="20"/>
    <w:bookmarkStart w:id="21" w:name="introduction"/>
    <w:p>
      <w:pPr>
        <w:pStyle w:val="Heading2"/>
      </w:pPr>
      <w:r>
        <w:t xml:space="preserve">1. Introduction</w:t>
      </w:r>
    </w:p>
    <w:p>
      <w:pPr>
        <w:pStyle w:val="FirstParagraph"/>
      </w:pPr>
      <w:r>
        <w:t xml:space="preserve">The global economy is increasingly driven by digital infrastructure, software systems, and hardware integration. In this context the term Computer Engineer has evolved from a niche technical role to a central pillar of modern industrial strategy. Nowhere is this more evident than in Switzerland Zurich. While often recognized globally for its banking sector and pharmaceutical industry, Zurich has quietly established itself as a "Silicon Valley" of Europe, particularly in the fields of quantum computing, cybersecurity, and financial technology.</w:t>
      </w:r>
    </w:p>
    <w:p>
      <w:pPr>
        <w:pStyle w:val="BodyText"/>
      </w:pPr>
      <w:r>
        <w:t xml:space="preserve">This term paper aims to dissect the professional profile of a Computer Engineer operating within this specific geographic and economic environment. It will argue that the computer engineer in Switzerland Zurich is not merely a coder or hardware assembler but is expected to be a multidisciplinary problem solver who bridges the gap between theoretical computer science, electrical engineering, and practical business application. The precision required in Swiss industry demands engineers who are meticulous, innovative, and culturally adaptable.</w:t>
      </w:r>
    </w:p>
    <w:bookmarkEnd w:id="21"/>
    <w:bookmarkStart w:id="22" w:name="X7dc7c8dfaeaed5b9b997e06a8d4bd71fc8246a4"/>
    <w:p>
      <w:pPr>
        <w:pStyle w:val="Heading2"/>
      </w:pPr>
      <w:r>
        <w:t xml:space="preserve">2. The Educational Foundation in the Zurich Region</w:t>
      </w:r>
    </w:p>
    <w:p>
      <w:pPr>
        <w:pStyle w:val="FirstParagraph"/>
      </w:pPr>
      <w:r>
        <w:t xml:space="preserve">To understand the professional output of Computer Engineers in this region one must first look at their training ground. Switzerland Zurich is home to two of the world’s most prestigious technical institutions: ETH Zurich (Eidgenössische Technische Hochschule Zürich) and ZHAW (Zurich University of Applied Sciences). These institutions shape the mindset of every computer engineer in the area.</w:t>
      </w:r>
    </w:p>
    <w:p>
      <w:pPr>
        <w:pStyle w:val="BodyText"/>
      </w:pPr>
      <w:r>
        <w:t xml:space="preserve">The curriculum at ETH Zurich, for instance, is renowned for its rigorous blend of theoretical mathematics and practical engineering. A Computer Engineer graduating from this institution is expected to possess a deep understanding of algorithms, embedded systems, and signal processing. This educational rigor produces professionals who are well-suited for the high-stakes environments found in Zurich’s tech sector. The emphasis on quality over quantity in Swiss education ensures that Computer Engineers entering the workforce are highly disciplined and theoretically robust.</w:t>
      </w:r>
    </w:p>
    <w:p>
      <w:pPr>
        <w:pStyle w:val="BodyText"/>
      </w:pPr>
      <w:r>
        <w:t xml:space="preserve">Moreover, the collaborative nature of these universities fosters an environment where Computer Engineers learn to work across disciplines. In Zurich, technology rarely exists in a vacuum; it intersects with finance, healthcare, and logistics. Therefore, the education provided must reflect this interconnectedness.</w:t>
      </w:r>
    </w:p>
    <w:bookmarkEnd w:id="22"/>
    <w:bookmarkStart w:id="23" w:name="industry-application-fintech-and-ai"/>
    <w:p>
      <w:pPr>
        <w:pStyle w:val="Heading2"/>
      </w:pPr>
      <w:r>
        <w:t xml:space="preserve">3. Industry Application: Fintech and AI</w:t>
      </w:r>
    </w:p>
    <w:p>
      <w:pPr>
        <w:pStyle w:val="FirstParagraph"/>
      </w:pPr>
      <w:r>
        <w:t xml:space="preserve">The economic engine of Switzerland Zurich is powered by two primary sectors that rely heavily on Computer Engineers: Financial Technology (Fintech) and Artificial Intelligence (AI). As the headquarters for major global banks such as UBS, Credit Suisse, and Julius Baer, Zurich requires secure, efficient, and high-performance computing systems. Here the role of the computer engineer is paramount.</w:t>
      </w:r>
    </w:p>
    <w:p>
      <w:pPr>
        <w:pStyle w:val="BodyText"/>
      </w:pPr>
      <w:r>
        <w:t xml:space="preserve">In Fintech Computer Engineers are tasked with developing low-latency trading algorithms that require nanosecond-level precision. They design blockchain architectures to enhance transaction security and build robust backend systems that can handle millions of concurrent users without failure. The "Swissness" of these engineering efforts lies in the emphasis on reliability and data privacy, reflecting Switzerland’s strict banking secrecy laws (now modernized into GDPR-compliant data protection) and cultural value on discretion.</w:t>
      </w:r>
    </w:p>
    <w:p>
      <w:pPr>
        <w:pStyle w:val="BodyText"/>
      </w:pPr>
      <w:r>
        <w:t xml:space="preserve">Simultaneously Zurich has become a hub for AI research. Google established a significant research center in Zurich focusing on deep learning and machine learning. Computer Engineers working in these labs are not just implementing existing models; they are innovating new hardware accelerators for neural networks. This intersection of hardware design (chips) and software optimization is the essence of computer engineering, and it highlights why this profession is so vital to Zurich’s tech ecosystem.</w:t>
      </w:r>
    </w:p>
    <w:bookmarkEnd w:id="23"/>
    <w:bookmarkStart w:id="24" w:name="the-culture-of-precision-and-reliability"/>
    <w:p>
      <w:pPr>
        <w:pStyle w:val="Heading2"/>
      </w:pPr>
      <w:r>
        <w:t xml:space="preserve">4. The Culture of Precision and Reliability</w:t>
      </w:r>
    </w:p>
    <w:p>
      <w:pPr>
        <w:pStyle w:val="FirstParagraph"/>
      </w:pPr>
      <w:r>
        <w:t xml:space="preserve">A defining characteristic of work in Switzerland Zurich is the cultural expectation of precision. This trait, often associated with Swiss watchmaking, translates directly into software and hardware engineering. For a Computer Engineer in this region, "good enough" is rarely acceptable. Systems must be bug-free, efficient, and secure.</w:t>
      </w:r>
    </w:p>
    <w:p>
      <w:pPr>
        <w:pStyle w:val="BodyText"/>
      </w:pPr>
      <w:r>
        <w:t xml:space="preserve">This demand for excellence influences the daily workflow of computer engineers. Code reviews are exhaustive; testing protocols are comprehensive; and documentation is meticulously maintained. This culture benefits the global tech community as well, as companies based in Switzerland Zurich often set the standard for quality that others aspire to meet. The Computer Engineer thus becomes a guardian of quality, ensuring that Swiss-made technology remains synonymous with trustworthiness.</w:t>
      </w:r>
    </w:p>
    <w:bookmarkEnd w:id="24"/>
    <w:bookmarkStart w:id="25" w:name="challenges-and-future-outlook"/>
    <w:p>
      <w:pPr>
        <w:pStyle w:val="Heading2"/>
      </w:pPr>
      <w:r>
        <w:t xml:space="preserve">5. Challenges and Future Outlook</w:t>
      </w:r>
    </w:p>
    <w:p>
      <w:pPr>
        <w:pStyle w:val="FirstParagraph"/>
      </w:pPr>
      <w:r>
        <w:t xml:space="preserve">Despite its strengths, the ecosystem in Switzerland Zurich faces challenges. The high cost of living and doing business can deter talent acquisition. Additionally the global competition for computer engineering skills is fierce, with Silicon Valley offering different incentives. To maintain its status as a tech hub Zurich must continue to attract top-tier international Computer Engineers while retaining local talent.</w:t>
      </w:r>
    </w:p>
    <w:p>
      <w:pPr>
        <w:pStyle w:val="BodyText"/>
      </w:pPr>
      <w:r>
        <w:t xml:space="preserve">Looking forward the role of the Computer Engineer will expand further into quantum computing and sustainable technology. Zurich is actively investing in green IT initiatives, requiring engineers who can optimize energy consumption in data centers and design power-efficient hardware. The computer engineer of tomorrow in Switzerland Zurich will need to be environmentally conscious as well as technically proficient.</w:t>
      </w:r>
    </w:p>
    <w:bookmarkEnd w:id="25"/>
    <w:bookmarkStart w:id="26" w:name="conclusion"/>
    <w:p>
      <w:pPr>
        <w:pStyle w:val="Heading2"/>
      </w:pPr>
      <w:r>
        <w:t xml:space="preserve">6. Conclusion</w:t>
      </w:r>
    </w:p>
    <w:p>
      <w:pPr>
        <w:pStyle w:val="FirstParagraph"/>
      </w:pPr>
      <w:r>
        <w:t xml:space="preserve">In conclusion the Computer Engineer is a foundational element of the economic and technological fabric of Switzerland Zurich. Through rigorous education at institutions like ETH Zurich and application in high-stakes industries such as Fintech and AI, these professionals drive innovation while upholding the Swiss values of precision, security, and reliability. As technology continues to evolve so too will the role of the computer engineer, but its centrality to Zurich’s success is undeniable. For students and professionals considering this path it represents not just a career but an opportunity to contribute to one of Europe’s most dynamic innovation hubs.</w:t>
      </w:r>
    </w:p>
    <w:bookmarkEnd w:id="26"/>
    <w:bookmarkStart w:id="27" w:name="references"/>
    <w:p>
      <w:pPr>
        <w:pStyle w:val="Heading2"/>
      </w:pPr>
      <w:r>
        <w:t xml:space="preserve">References</w:t>
      </w:r>
    </w:p>
    <w:p>
      <w:pPr>
        <w:numPr>
          <w:ilvl w:val="0"/>
          <w:numId w:val="1001"/>
        </w:numPr>
        <w:pStyle w:val="Compact"/>
      </w:pPr>
      <w:r>
        <w:t xml:space="preserve">Swiss Information Center for Science and Education . ( 2023 ). "The Role of Higher Education in Swiss Innovation."</w:t>
      </w:r>
    </w:p>
    <w:p>
      <w:pPr>
        <w:numPr>
          <w:ilvl w:val="0"/>
          <w:numId w:val="1001"/>
        </w:numPr>
        <w:pStyle w:val="Compact"/>
      </w:pPr>
      <w:r>
        <w:t xml:space="preserve">ETH Zurich Career Services . ( 2023 ). "Annual Graduate Report: Computer Engineering Sector Analysis."</w:t>
      </w:r>
    </w:p>
    <w:p>
      <w:pPr>
        <w:numPr>
          <w:ilvl w:val="0"/>
          <w:numId w:val="1001"/>
        </w:numPr>
        <w:pStyle w:val="Compact"/>
      </w:pPr>
      <w:r>
        <w:t xml:space="preserve">State Secretariat for Economic Affairs SECO. (2024). "Labor Market Report for the Canton of Zurich."*</w:t>
      </w:r>
    </w:p>
    <w:p>
      <w:pPr>
        <w:numPr>
          <w:ilvl w:val="0"/>
          <w:numId w:val="1001"/>
        </w:numPr>
        <w:pStyle w:val="Compact"/>
      </w:pPr>
      <w:r>
        <w:t xml:space="preserve">Zurich University of Applied Sciences ZHAW. ( 2023 ). "Strategic Plan: Engineering the Future."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Computer Engineer in the Innovation Ecosystem of Switzerland Zurich</dc:title>
  <dc:creator/>
  <dc:language>en</dc:language>
  <cp:keywords/>
  <dcterms:created xsi:type="dcterms:W3CDTF">2026-07-29T17:27:13Z</dcterms:created>
  <dcterms:modified xsi:type="dcterms:W3CDTF">2026-07-29T17:27:13Z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