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London</w:t>
      </w:r>
    </w:p>
    <w:bookmarkStart w:id="27" w:name="X3d9790ab7966f15251d287064f7ad16ef4f2dcc"/>
    <w:p>
      <w:pPr>
        <w:pStyle w:val="Heading1"/>
      </w:pPr>
      <w:r>
        <w:t xml:space="preserve">The Convergence of Hardware and Software in the Modern Digital Age</w:t>
      </w:r>
    </w:p>
    <w:p>
      <w:pPr>
        <w:pStyle w:val="FirstParagraph"/>
      </w:pPr>
      <w:r>
        <w:rPr>
          <w:bCs/>
          <w:b/>
        </w:rPr>
        <w:t xml:space="preserve">A Term Paper on the Profession of Computer Engineering within United Kingdom London</w:t>
      </w:r>
    </w:p>
    <w:p>
      <w:pPr>
        <w:pStyle w:val="BodyText"/>
      </w:pPr>
      <w:r>
        <w:t xml:space="preserve">Date: October 26, 2023</w:t>
      </w:r>
    </w:p>
    <w:bookmarkStart w:id="20" w:name="i.-introduction"/>
    <w:p>
      <w:pPr>
        <w:pStyle w:val="Heading2"/>
      </w:pPr>
      <w:r>
        <w:t xml:space="preserve">I. Introduction</w:t>
      </w:r>
    </w:p>
    <w:p>
      <w:pPr>
        <w:pStyle w:val="FirstParagraph"/>
      </w:pPr>
      <w:r>
        <w:t xml:space="preserve">In the rapidly evolving landscape of modern technology, few professions bridge the gap between physical machinery and abstract logic as effectively as that of the computer engineer. This term paper explores the multifaceted role of a computer engineer, with specific emphasis on their critical impact within United Kingdom London. As one of Europe’s leading financial and technological hubs, London serves as a unique microcosm where traditional engineering principles meet cutting-edge digital innovation. The purpose of this document is to analyze the definition, responsibilities, educational requirements, and economic significance of the computer engineer profession in this specific geographic context. Understanding this role is essential for comprehending how United Kingdom London maintains its competitive edge in the global technology sector.</w:t>
      </w:r>
    </w:p>
    <w:bookmarkEnd w:id="20"/>
    <w:bookmarkStart w:id="21" w:name="ii.-defining-computer-engineering"/>
    <w:p>
      <w:pPr>
        <w:pStyle w:val="Heading2"/>
      </w:pPr>
      <w:r>
        <w:t xml:space="preserve">II. Defining Computer Engineering</w:t>
      </w:r>
    </w:p>
    <w:p>
      <w:pPr>
        <w:pStyle w:val="FirstParagraph"/>
      </w:pPr>
      <w:r>
        <w:t xml:space="preserve">Before delving into the specifics of United Kingdom London, it is imperative to define what constitutes a computer engineer fundamentally. Computer engineering is a discipline that integrates principles of electrical engineering and computer science to develop computer hardware and software systems. Unlike pure software engineers who focus primarily on code, or electrical engineers who may focus on circuit design, the computer engineer operates at the intersection of both fields. They are responsible for designing processors, memory devices, network systems, and embedded systems that control everything from smartphones to autonomous vehicles.</w:t>
      </w:r>
      <w:r>
        <w:t xml:space="preserve"> </w:t>
      </w:r>
      <w:r>
        <w:t xml:space="preserve">The scope of a computer engineer’s work is vast. It includes tasks such as system integration, hardware testing and validation software development for embedded systems, and the optimization of performance efficiency in physical devices. This hybrid expertise is crucial because modern technology cannot function effectively if hardware and software are not designed in tandem to work seamlessly together. In the context of advanced technologies like artificial intelligence (AI) and Internet of Things (IoT), the synergy between hardware architecture and software algorithms becomes even more pronounced, highlighting the indispensable nature of this profession.</w:t>
      </w:r>
    </w:p>
    <w:bookmarkEnd w:id="21"/>
    <w:bookmarkStart w:id="22" w:name="X1095ebfcd9aed4803efd6acb7ef6d62d632e3d6"/>
    <w:p>
      <w:pPr>
        <w:pStyle w:val="Heading2"/>
      </w:pPr>
      <w:r>
        <w:t xml:space="preserve">III. The Context of United Kingdom London</w:t>
      </w:r>
    </w:p>
    <w:p>
      <w:pPr>
        <w:pStyle w:val="FirstParagraph"/>
      </w:pPr>
      <w:r>
        <w:t xml:space="preserve">United Kingdom London stands as a global powerhouse for innovation, finance, healthcare, and media. As the capital city, it hosts numerous multinational corporations, startups specializing in fintech (financial technology), and research institutions dedicated to technological advancement. Within this dynamic environment in United Kingdom London, the demand for skilled computer engineers is exceptionally high. The city’s economy is increasingly driven by digital transformation across all sectors, from traditional banking institutions upgrading their cybersecurity infrastructure to healthcare providers implementing telemedicine solutions.</w:t>
      </w:r>
      <w:r>
        <w:t xml:space="preserve"> </w:t>
      </w:r>
      <w:r>
        <w:t xml:space="preserve">In United Kingdom London, computer engineers are not merely support staff; they are central architects of the city’s technological future. The concentration of tech talent in this region creates a competitive yet collaborative ecosystem. Companies located in areas such as "Silicon Roundabout" (Tech City) rely heavily on computer engineers to build robust, scalable, and secure systems. Furthermore, the presence of prestigious universities in United Kingdom London contributes to a continuous pipeline of fresh talent, ensuring that local industries have access to the latest theoretical and practical knowledge.</w:t>
      </w:r>
    </w:p>
    <w:bookmarkEnd w:id="22"/>
    <w:bookmarkStart w:id="23" w:name="Xf10e4cf0f424402e8aac83dc54882bca6b60587"/>
    <w:p>
      <w:pPr>
        <w:pStyle w:val="Heading2"/>
      </w:pPr>
      <w:r>
        <w:t xml:space="preserve">IV. Key Responsibilities and Specializations</w:t>
      </w:r>
    </w:p>
    <w:p>
      <w:pPr>
        <w:pStyle w:val="FirstParagraph"/>
      </w:pPr>
      <w:r>
        <w:t xml:space="preserve">The role of a computer engineer in United Kingdom London often involves specialized focus areas driven by market demands. One major area is embedded systems engineering, crucial for the automotive industry which has significant operations in the surrounding regions of England. Engineers here work on real-time operating systems and sensor integration for next-generation electric vehicles. Another critical specialization is network infrastructure, vital for supporting London’s dense connectivity needs. These professionals design and maintain high-speed data networks that support cloud computing services used by businesses across United Kingdom London.</w:t>
      </w:r>
      <w:r>
        <w:t xml:space="preserve"> </w:t>
      </w:r>
      <w:r>
        <w:t xml:space="preserve">Additionally, cybersecurity has become a paramount concern in United Kingdom London due to the city’s status as a global financial center. Computer engineers play a pivotal role in developing secure hardware architectures that prevent physical tampering and unauthorized access. They also work on encryption protocols that protect sensitive financial data transmitted through banking networks. In the realm of artificial intelligence, computer engineers optimize neural processing units (NPUs) to handle massive datasets efficiently, enabling machine learning models to run faster and more accurately within local research facilities and tech firms in United Kingdom London.</w:t>
      </w:r>
    </w:p>
    <w:bookmarkEnd w:id="23"/>
    <w:bookmarkStart w:id="24" w:name="Xd7d4b02c16212c3eead83305a438e8c6a34640f"/>
    <w:p>
      <w:pPr>
        <w:pStyle w:val="Heading2"/>
      </w:pPr>
      <w:r>
        <w:t xml:space="preserve">V. Educational Pathways and Professional Standards</w:t>
      </w:r>
    </w:p>
    <w:p>
      <w:pPr>
        <w:pStyle w:val="FirstParagraph"/>
      </w:pPr>
      <w:r>
        <w:t xml:space="preserve">To become a qualified computer engineer in United Kingdom London, individuals typically pursue rigorous academic qualifications. Most employers require at least a bachelor’s degree in computer engineering, electrical engineering, or electronic engineering from accredited universities within the United Kingdom. Institutions such as Imperial College London and University College London are renowned for their strong engineering programs that emphasize both theoretical foundations and practical applications.</w:t>
      </w:r>
      <w:r>
        <w:t xml:space="preserve"> </w:t>
      </w:r>
      <w:r>
        <w:t xml:space="preserve">Beyond formal education, professional certification is highly valued in United Kingdom London. Membership with the Institution of Engineering and Technology (IET) or registration as a Chartered Engineer (CEng) demonstrates a high standard of competence and ethical practice. These credentials are particularly important in United Kingdom London where regulatory compliance is strict, especially in sectors like finance and healthcare where engineering failures can have severe consequences. Continuous professional development is also encouraged to keep pace with the rapid changes in technology, ensuring that computer engineers remain relevant and effective contributors to projects within United Kingdom London.</w:t>
      </w:r>
    </w:p>
    <w:bookmarkEnd w:id="24"/>
    <w:bookmarkStart w:id="25" w:name="vi.-economic-and-social-impact"/>
    <w:p>
      <w:pPr>
        <w:pStyle w:val="Heading2"/>
      </w:pPr>
      <w:r>
        <w:t xml:space="preserve">VI. Economic and Social Impact</w:t>
      </w:r>
    </w:p>
    <w:p>
      <w:pPr>
        <w:pStyle w:val="FirstParagraph"/>
      </w:pPr>
      <w:r>
        <w:t xml:space="preserve">The contribution of computer engineers extends beyond technical achievements; it significantly influences the economy and society of United Kingdom London. By developing innovative technologies, these professionals drive productivity gains across various industries, leading to economic growth and job creation in United Kingdom London. For instance, the development of efficient algorithms by computer engineers can reduce energy consumption in data centers, contributing to sustainability goals pursued by many organizations in the city.</w:t>
      </w:r>
      <w:r>
        <w:t xml:space="preserve"> </w:t>
      </w:r>
      <w:r>
        <w:t xml:space="preserve">Moreover, computer engineers facilitate social inclusion through technology. In United Kingdom London initiatives aimed at bridging the digital divide often rely on affordable computing devices and accessible software designed by these professionals. By creating user-friendly interfaces and reliable hardware, computer engineers help ensure that all residents of United Kingdom London can access essential services online, from government information to educational resources.</w:t>
      </w:r>
    </w:p>
    <w:bookmarkEnd w:id="25"/>
    <w:bookmarkStart w:id="26" w:name="vii.-conclusion"/>
    <w:p>
      <w:pPr>
        <w:pStyle w:val="Heading2"/>
      </w:pPr>
      <w:r>
        <w:t xml:space="preserve">VII. Conclusion</w:t>
      </w:r>
    </w:p>
    <w:p>
      <w:pPr>
        <w:pStyle w:val="FirstParagraph"/>
      </w:pPr>
      <w:r>
        <w:t xml:space="preserve">In conclusion, the profession of computer engineer is fundamental to the technological infrastructure and economic vitality of United Kingdom London. As a field that merges hardware and software expertise, computer engineering addresses complex challenges facing modern society in areas such as connectivity, security, automation, and artificial intelligence. The specific context of United Kingdom London amplifies the importance of this role due to its status as a global hub for finance and innovation. Through rigorous education, continuous professional development, and practical application in diverse industries computer engineers enable United Kingdom London to remain at the forefront of technological advancement. As technology continues to evolve it is clear that the demand for skilled computer engineers will only increase cementing their place as essential architects of our digital future within United Kingdom London.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Impact of the Computer Engineer in United Kingdom London</dc:title>
  <dc:creator/>
  <dc:language>en</dc:language>
  <cp:keywords/>
  <dcterms:created xsi:type="dcterms:W3CDTF">2026-07-29T11:37:52Z</dcterms:created>
  <dcterms:modified xsi:type="dcterms:W3CDTF">2026-07-29T11:37:52Z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