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Educational</w:t>
      </w:r>
      <w:r>
        <w:t xml:space="preserve"> </w:t>
      </w:r>
      <w:r>
        <w:t xml:space="preserve">Reform</w:t>
      </w:r>
      <w:r>
        <w:t xml:space="preserve"> </w:t>
      </w:r>
      <w:r>
        <w:t xml:space="preserve">and</w:t>
      </w:r>
      <w:r>
        <w:t xml:space="preserve"> </w:t>
      </w:r>
      <w:r>
        <w:t xml:space="preserve">Cultural</w:t>
      </w:r>
      <w:r>
        <w:t xml:space="preserve"> </w:t>
      </w:r>
      <w:r>
        <w:t xml:space="preserve">Context</w:t>
      </w:r>
    </w:p>
    <w:bookmarkStart w:id="26" w:name="X5a26d117598a2e4237bdba2a87bbb410ef5ffdf"/>
    <w:p>
      <w:pPr>
        <w:pStyle w:val="Heading1"/>
      </w:pPr>
      <w:r>
        <w:t xml:space="preserve">The Strategic Imperative of the Curriculum Developer in Mexico City</w:t>
      </w:r>
    </w:p>
    <w:p>
      <w:pPr>
        <w:pStyle w:val="FirstParagraph"/>
      </w:pPr>
      <w:r>
        <w:rPr>
          <w:u w:val="single"/>
          <w:bCs/>
          <w:b/>
        </w:rPr>
        <w:t xml:space="preserve">Abstract:</w:t>
      </w:r>
      <w:r>
        <w:br/>
      </w:r>
      <w:r>
        <w:t xml:space="preserve">This term paper examines the critical role of the Curriculum Developer within the educational landscape of Mexico City. As one of Latin America’s most complex urban centers, Mexico City presents unique challenges and opportunities for educational reform. The document analyzes how Curriculum Developers must balance national standards set by SEP with local contextual needs, addressing issues such as digital equity, cultural relevance, and pedagogical innovation. By exploring the specific demands placed on Curriculum Developers in this metropolitan hub, this paper argues that their role has evolved from mere administrative compliance to strategic educational leadership essential for fostering inclusive and high-quality learning environments.</w:t>
      </w:r>
    </w:p>
    <w:bookmarkStart w:id="20" w:name="introduction"/>
    <w:p>
      <w:pPr>
        <w:pStyle w:val="Heading2"/>
      </w:pPr>
      <w:r>
        <w:t xml:space="preserve">Introduction</w:t>
      </w:r>
    </w:p>
    <w:p>
      <w:pPr>
        <w:pStyle w:val="FirstParagraph"/>
      </w:pPr>
      <w:r>
        <w:t xml:space="preserve">In the rapidly evolving landscape of global education, the institution responsible for shaping what students learn is more important than ever. Within the specific context of Mexico City, a megacity with profound socioeconomic disparities and a rich cultural heritage, this responsibility falls squarely on the shoulders of the Curriculum Developer. This term paper aims to elucidate who these professionals are, how their function has transformed under recent educational reforms in Mexico, and why their work is pivotal for the future of schooling in this capital region. The curriculum is not merely a syllabus; it is a social contract between society and its youth. Therefore, the Curriculum Developer acts as the architect of this contract, ensuring that it remains relevant, equitable, and effective.</w:t>
      </w:r>
    </w:p>
    <w:p>
      <w:pPr>
        <w:pStyle w:val="BodyText"/>
      </w:pPr>
      <w:r>
        <w:t xml:space="preserve">Mexico City serves as both a microcosm and an accelerator of national trends. It houses some of Mexico’s most prestigious institutions alongside marginalized communities facing significant resource gaps. Consequently, the work of any Curriculum Developer in Mexico City cannot be generic; it must be deeply contextualized. The challenge lies in designing frameworks that are rigorous enough to compete globally yet accessible enough to address local inequities. This duality defines the modern profile of the Curriculum Developer.</w:t>
      </w:r>
    </w:p>
    <w:bookmarkEnd w:id="20"/>
    <w:bookmarkStart w:id="21" w:name="X6f48d7de1b24655d64973aba8cd039d70d4d04f"/>
    <w:p>
      <w:pPr>
        <w:pStyle w:val="Heading2"/>
      </w:pPr>
      <w:r>
        <w:t xml:space="preserve">The Evolving Profile: From Technician to Strategic Leader</w:t>
      </w:r>
    </w:p>
    <w:p>
      <w:pPr>
        <w:pStyle w:val="FirstParagraph"/>
      </w:pPr>
      <w:r>
        <w:t xml:space="preserve">Historically, the role of a Curriculum Developer was often viewed through a technical lens—focused on organizing content and adhering to state-mandated timelines. However, in contemporary Mexico City, this perspective has shifted dramatically. Following the 2019 Educational Reform which established the New Mexican School (Nueva Escuela Mexicana or NEM), the mandate for Curriculum Developers has expanded significantly. They are no longer just writers of textbooks; they are facilitators of pedagogical transformation.</w:t>
      </w:r>
    </w:p>
    <w:p>
      <w:pPr>
        <w:pStyle w:val="BodyText"/>
      </w:pPr>
      <w:r>
        <w:t xml:space="preserve">In Mexico City, Curriculum Developers must possess a dual competency: deep knowledge of pedagogical theory and acute awareness of sociopolitical realities. The NEM approach emphasizes community-based learning, interculturality, and critical thinking. For a Curriculum Developer in Mexico City, this means designing learning trajectories that connect the classroom to the vibrant yet complex urban environment. They must create materials that resonate with students from diverse backgrounds—from the historic centers to peripheral boroughs like Iztapalapa or Ecatepec (though technically Estado de México, it influences capital district dynamics). The Curriculum Developer in this context is a bridge-builder, connecting abstract educational goals with the tangible daily lives of students.</w:t>
      </w:r>
    </w:p>
    <w:bookmarkEnd w:id="21"/>
    <w:bookmarkStart w:id="22" w:name="X17d94b0732bd701e8a09a971709acf1f6c9e107"/>
    <w:p>
      <w:pPr>
        <w:pStyle w:val="Heading2"/>
      </w:pPr>
      <w:r>
        <w:t xml:space="preserve">The Challenge of Equity and Digital Inclusion</w:t>
      </w:r>
    </w:p>
    <w:p>
      <w:pPr>
        <w:pStyle w:val="FirstParagraph"/>
      </w:pPr>
      <w:r>
        <w:t xml:space="preserve">No analysis of curriculum development in Mexico City would be complete without addressing the digital divide. As a major technological hub in Latin America, Mexico City has high internet penetration rates compared to rural areas. However, within the city itself, there is a stark contrast between private international schools and public primary education institutions. The Curriculum Developer plays a crucial role in mitigating this disparity.</w:t>
      </w:r>
    </w:p>
    <w:p>
      <w:pPr>
        <w:pStyle w:val="BodyText"/>
      </w:pPr>
      <w:r>
        <w:t xml:space="preserve">To be effective, the Curriculum Developer must design flexible curricular frameworks that allow for hybrid learning models. This requires developing resources that are not only available online but also accessible offline or through low-bandwidth solutions. In Mexico City, where traffic congestion and distance often affect attendance and access to resources, the Curriculum Developer must consider multimodal delivery methods. This includes integrating digital literacy into core subjects, ensuring that students develop the competencies needed for a digital economy regardless of their socioeconomic status.</w:t>
      </w:r>
    </w:p>
    <w:p>
      <w:pPr>
        <w:pStyle w:val="BodyText"/>
      </w:pPr>
      <w:r>
        <w:t xml:space="preserve">Furthermore, the Curriculum Developer must advocate for inclusive design. Mexico City is home to diverse linguistic groups and communities with disabilities. The curriculum must be adaptable to support these populations, requiring developers to embed Universal Design for Learning (UDL) principles into the core framework. This shifts the burden from individual teachers adapting materials on their own to a systemic approach where inclusivity is built into the curriculum’s DNA from its inception.</w:t>
      </w:r>
    </w:p>
    <w:bookmarkEnd w:id="22"/>
    <w:bookmarkStart w:id="23" w:name="cultural-relevance-and-interculturality"/>
    <w:p>
      <w:pPr>
        <w:pStyle w:val="Heading2"/>
      </w:pPr>
      <w:r>
        <w:t xml:space="preserve">Cultural Relevance and Interculturality</w:t>
      </w:r>
    </w:p>
    <w:p>
      <w:pPr>
        <w:pStyle w:val="FirstParagraph"/>
      </w:pPr>
      <w:r>
        <w:t xml:space="preserve">Mexico City is a mosaic of cultures, languages, and traditions. While Spanish is predominant, Nahuatl and other indigenous languages have historical roots in the valley. The modern Curriculum Developer in Mexico City must prioritize interculturality—not just as a token inclusion but as a central pedagogical pillar. This involves decolonizing the curriculum by including local histories, indigenous knowledge systems, and contemporary Mexican artistic expressions.</w:t>
      </w:r>
    </w:p>
    <w:p>
      <w:pPr>
        <w:pStyle w:val="BodyText"/>
      </w:pPr>
      <w:r>
        <w:t xml:space="preserve">For instance, when developing modules on history or social studies, the Curriculum Developer ensures that narratives are pluralistic. They move beyond a single nationalistic narrative to include perspectives from various ethnic groups within the city. This approach fosters social cohesion and helps students develop a sense of identity and belonging. In a megacity like Mexico City, where migration is constant, this cultural responsiveness is vital for integrating new populations and reducing social friction.</w:t>
      </w:r>
    </w:p>
    <w:bookmarkEnd w:id="23"/>
    <w:bookmarkStart w:id="24" w:name="X24edcbf7d546873682f791de8dcb61583f5d10e"/>
    <w:p>
      <w:pPr>
        <w:pStyle w:val="Heading2"/>
      </w:pPr>
      <w:r>
        <w:t xml:space="preserve">Collaboration and Continuous Professional Development</w:t>
      </w:r>
    </w:p>
    <w:p>
      <w:pPr>
        <w:pStyle w:val="FirstParagraph"/>
      </w:pPr>
      <w:r>
        <w:t xml:space="preserve">The role of the Curriculum Developer in Mexico City is increasingly collaborative. The complexity of educational challenges requires a multi-stakeholder approach. Developers must work closely with teachers, community leaders, psychologists, and policy makers. This participatory design process ensures that the curriculum is grounded in reality and has buy-in from those who implement it daily.</w:t>
      </w:r>
    </w:p>
    <w:p>
      <w:pPr>
        <w:pStyle w:val="BodyText"/>
      </w:pPr>
      <w:r>
        <w:t xml:space="preserve">Moreover Curriculum Developers are responsible for creating professional development materials for educators. In Mexico City’s public schools, teacher training is a continuous challenge due to high turnover and varying levels of preparation. The Curriculum Developer must produce clear, practical guides that help teachers translate broad curricular goals into engaging classroom activities. This requires strong instructional design skills and an ability to communicate complex pedagogical concepts in accessible language.</w:t>
      </w:r>
    </w:p>
    <w:bookmarkEnd w:id="24"/>
    <w:bookmarkStart w:id="25" w:name="conclusion"/>
    <w:p>
      <w:pPr>
        <w:pStyle w:val="Heading2"/>
      </w:pPr>
      <w:r>
        <w:t xml:space="preserve">Conclusion</w:t>
      </w:r>
    </w:p>
    <w:p>
      <w:pPr>
        <w:pStyle w:val="FirstParagraph"/>
      </w:pPr>
      <w:r>
        <w:t xml:space="preserve">In conclusion, the Curriculum Developer in Mexico City is a pivotal figure in the nation’s educational infrastructure. Their work transcends administrative compliance; it is an act of social engineering aimed at fostering equity, cultural pride, and intellectual rigor. As Mexico City continues to grow and face new challenges—whether technological shifts or post-pandemic learning loss—the demand for skilled Curriculum Developers will only intensify.</w:t>
      </w:r>
    </w:p>
    <w:p>
      <w:pPr>
        <w:pStyle w:val="BodyText"/>
      </w:pPr>
      <w:r>
        <w:t xml:space="preserve">These professionals must remain agile, responsive, and deeply committed to the principles of inclusive education. By balancing national mandates with local realities, addressing digital divides, and honoring cultural diversity, the Curriculum Developer ensures that the Mexican educational system remains relevant and robust. The success of schools in Mexico City depends not just on funding or infrastructure, but on the quality of thought and intention embedded in its curriculum by these essential architects of learning.</w:t>
      </w:r>
    </w:p>
    <w:p>
      <w:pPr>
        <w:pStyle w:val="BodyText"/>
      </w:pPr>
      <w:r>
        <w:rPr>
          <w:bCs/>
          <w:b/>
        </w:rPr>
        <w:t xml:space="preserve">References for Further Reading:</w:t>
      </w:r>
      <w:r>
        <w:br/>
      </w:r>
      <w:r>
        <w:t xml:space="preserve">- Ministry of Public Education (SEP). Nueva Escuela Mexicana Framework.</w:t>
      </w:r>
      <w:r>
        <w:br/>
      </w:r>
      <w:r>
        <w:t xml:space="preserve">- UNESCO. "Education for Sustainable Development in Latin America."</w:t>
      </w:r>
      <w:r>
        <w:br/>
      </w:r>
      <w:r>
        <w:t xml:space="preserve">- Local Case Studies on Digital Equity in Mexico City Public Schools.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Mexico City: Navigating Educational Reform and Cultural Context</dc:title>
  <dc:creator/>
  <dc:language>en</dc:language>
  <cp:keywords/>
  <dcterms:created xsi:type="dcterms:W3CDTF">2026-07-29T09:39:28Z</dcterms:created>
  <dcterms:modified xsi:type="dcterms:W3CDTF">2026-07-29T09:39:28Z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