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Date:</w:t>
      </w:r>
      <w:r>
        <w:t xml:space="preserve"> </w:t>
      </w:r>
      <w:r>
        <w:t xml:space="preserve">October 26, 2023</w:t>
      </w:r>
    </w:p>
    <w:bookmarkStart w:id="26" w:name="Xa9cc8983bce9c23b145f2ed5c560b94d6bdc3a4"/>
    <w:p>
      <w:pPr>
        <w:pStyle w:val="Heading1"/>
      </w:pPr>
      <w:r>
        <w:t xml:space="preserve">The Role and Evolution of the Curriculum Developer</w:t>
      </w:r>
      <w:r>
        <w:br/>
      </w:r>
      <w:r>
        <w:t xml:space="preserve">in Russia Saint Petersburg</w:t>
      </w:r>
    </w:p>
    <w:bookmarkStart w:id="20" w:name="i.-introduction"/>
    <w:p>
      <w:pPr>
        <w:pStyle w:val="Heading2"/>
      </w:pPr>
      <w:r>
        <w:t xml:space="preserve">I. Introduction</w:t>
      </w:r>
    </w:p>
    <w:p>
      <w:pPr>
        <w:pStyle w:val="FirstParagraph"/>
      </w:pPr>
      <w:r>
        <w:t xml:space="preserve">In the rapidly changing landscape of modern education, the profession of a</w:t>
      </w:r>
      <w:r>
        <w:t xml:space="preserve"> </w:t>
      </w:r>
      <w:r>
        <w:rPr>
          <w:bCs/>
          <w:b/>
        </w:rPr>
        <w:t xml:space="preserve">Curriculum Developer</w:t>
      </w:r>
      <w:r>
        <w:t xml:space="preserve"> </w:t>
      </w:r>
      <w:r>
        <w:t xml:space="preserve">has emerged as a pivotal force in shaping educational outcomes. This term paper explores the multifaceted role of curriculum development within the unique context of</w:t>
      </w:r>
      <w:r>
        <w:t xml:space="preserve"> </w:t>
      </w:r>
      <w:r>
        <w:rPr>
          <w:bCs/>
          <w:b/>
        </w:rPr>
        <w:t xml:space="preserve">Russia Saint Petersburg</w:t>
      </w:r>
      <w:r>
        <w:t xml:space="preserve">. As one of Russia's most historically significant and culturally vibrant cities,</w:t>
      </w:r>
      <w:r>
        <w:t xml:space="preserve"> </w:t>
      </w:r>
      <w:r>
        <w:rPr>
          <w:bCs/>
          <w:b/>
        </w:rPr>
        <w:t xml:space="preserve">Russia Saint Petersburg</w:t>
      </w:r>
      <w:r>
        <w:t xml:space="preserve"> </w:t>
      </w:r>
      <w:r>
        <w:t xml:space="preserve">presents distinct challenges and opportunities for those tasked with designing educational frameworks. The city, often referred to as the "Cultural Capital" of Russia, boasts a rich heritage that intersects with modern demands for innovation in pedagogy.</w:t>
      </w:r>
      <w:r>
        <w:t xml:space="preserve"> </w:t>
      </w:r>
      <w:r>
        <w:t xml:space="preserve">The primary objective of this paper is to analyze how a</w:t>
      </w:r>
      <w:r>
        <w:t xml:space="preserve"> </w:t>
      </w:r>
      <w:r>
        <w:rPr>
          <w:bCs/>
          <w:b/>
        </w:rPr>
        <w:t xml:space="preserve">Curriculum Developer</w:t>
      </w:r>
      <w:r>
        <w:t xml:space="preserve"> </w:t>
      </w:r>
      <w:r>
        <w:t xml:space="preserve">operates within the Russian federal framework while addressing local needs specific to</w:t>
      </w:r>
      <w:r>
        <w:t xml:space="preserve"> </w:t>
      </w:r>
      <w:r>
        <w:rPr>
          <w:bCs/>
          <w:b/>
        </w:rPr>
        <w:t xml:space="preserve">Russia Saint Petersburg</w:t>
      </w:r>
      <w:r>
        <w:t xml:space="preserve">. It will discuss the regulatory environment, cultural considerations, and technological integration required to create effective learning materials. Understanding these dynamics is essential for ensuring that students in this region receive an education that is both globally competitive and locally relevant.</w:t>
      </w:r>
    </w:p>
    <w:bookmarkEnd w:id="20"/>
    <w:bookmarkStart w:id="21" w:name="Xa28075858e0b8e1ba4789ce62382549add95667"/>
    <w:p>
      <w:pPr>
        <w:pStyle w:val="Heading2"/>
      </w:pPr>
      <w:r>
        <w:t xml:space="preserve">II. The Function of the Curriculum Developer</w:t>
      </w:r>
    </w:p>
    <w:p>
      <w:pPr>
        <w:pStyle w:val="FirstParagraph"/>
      </w:pPr>
      <w:r>
        <w:t xml:space="preserve">A</w:t>
      </w:r>
      <w:r>
        <w:t xml:space="preserve"> </w:t>
      </w:r>
      <w:r>
        <w:rPr>
          <w:bCs/>
          <w:b/>
        </w:rPr>
        <w:t xml:space="preserve">Curriculum Developer</w:t>
      </w:r>
      <w:r>
        <w:t xml:space="preserve"> </w:t>
      </w:r>
      <w:r>
        <w:t xml:space="preserve">is not merely a writer of textbooks but a strategic architect of learning experiences. In the context of</w:t>
      </w:r>
      <w:r>
        <w:t xml:space="preserve"> </w:t>
      </w:r>
      <w:r>
        <w:rPr>
          <w:bCs/>
          <w:b/>
        </w:rPr>
        <w:t xml:space="preserve">Russia Saint Petersburg</w:t>
      </w:r>
      <w:r>
        <w:t xml:space="preserve">, this role involves navigating complex bureaucratic requirements set by the Ministry of Education and Science, while simultaneously injecting creativity and pedagogical innovation into the syllabus. The core responsibilities include needs assessment, design, implementation guidance, evaluation, and revision.</w:t>
      </w:r>
      <w:r>
        <w:t xml:space="preserve"> </w:t>
      </w:r>
      <w:r>
        <w:t xml:space="preserve">Firstly</w:t>
      </w:r>
      <w:r>
        <w:t xml:space="preserve"> </w:t>
      </w:r>
      <w:r>
        <w:rPr>
          <w:bCs/>
          <w:b/>
        </w:rPr>
        <w:t xml:space="preserve">Curriculum Developers</w:t>
      </w:r>
      <w:r>
        <w:t xml:space="preserve"> </w:t>
      </w:r>
      <w:r>
        <w:t xml:space="preserve">must conduct comprehensive needs analyses to understand what students require. This process involves analyzing national standards alongside regional specifics found in</w:t>
      </w:r>
      <w:r>
        <w:t xml:space="preserve"> </w:t>
      </w:r>
      <w:r>
        <w:rPr>
          <w:bCs/>
          <w:b/>
        </w:rPr>
        <w:t xml:space="preserve">Russia Saint Petersburg</w:t>
      </w:r>
      <w:r>
        <w:t xml:space="preserve">. For instance while standard history curricula may follow federal guidelines there might be a need to incorporate local heritage sites and cultural narratives that resonate with St. Petersburg students specifically such as the Siege of Leningrad or the city's architectural evolution. By doing so developers ensure that education is not only compliant but also engaging and meaningful for learners in this specific geographic area.</w:t>
      </w:r>
    </w:p>
    <w:bookmarkEnd w:id="21"/>
    <w:bookmarkStart w:id="22" w:name="Xb1ff5d62aa7ef9257e3bf5ec1e94d098e5b3015"/>
    <w:p>
      <w:pPr>
        <w:pStyle w:val="Heading2"/>
      </w:pPr>
      <w:r>
        <w:t xml:space="preserve">III. The Unique Context of Russia Saint Petersburg</w:t>
      </w:r>
    </w:p>
    <w:p>
      <w:pPr>
        <w:pStyle w:val="FirstParagraph"/>
      </w:pPr>
      <w:r>
        <w:t xml:space="preserve">Operating as a</w:t>
      </w:r>
      <w:r>
        <w:t xml:space="preserve"> </w:t>
      </w:r>
      <w:r>
        <w:rPr>
          <w:bCs/>
          <w:b/>
        </w:rPr>
        <w:t xml:space="preserve">Curriculum Developer</w:t>
      </w:r>
      <w:r>
        <w:t xml:space="preserve"> </w:t>
      </w:r>
      <w:r>
        <w:t xml:space="preserve">in</w:t>
      </w:r>
      <w:r>
        <w:t xml:space="preserve"> </w:t>
      </w:r>
      <w:r>
        <w:rPr>
          <w:bCs/>
          <w:b/>
        </w:rPr>
        <w:t xml:space="preserve">Russia Saint Petersburg</w:t>
      </w:r>
      <w:r>
        <w:t xml:space="preserve"> </w:t>
      </w:r>
      <w:r>
        <w:t xml:space="preserve">requires sensitivity to the city's unique socio-cultural fabric. Unlike other regions, St. Petersburg possesses a strong intellectual tradition and high concentration of universities museums theaters and historical monuments. These assets provide unparalleled opportunities for experiential learning that cannot be replicated elsewhere in Russia. Therefore a skilled developer must leverage these resources by integrating field trips museum partnerships into traditional lesson plans transforming passive reception of information active exploration through real-world applications directly tied to the city's environment thereby enhancing student engagement significantly</w:t>
      </w:r>
      <w:r>
        <w:t xml:space="preserve"> </w:t>
      </w:r>
      <w:r>
        <w:t xml:space="preserve">Moreover</w:t>
      </w:r>
      <w:r>
        <w:t xml:space="preserve"> </w:t>
      </w:r>
      <w:r>
        <w:rPr>
          <w:bCs/>
          <w:b/>
        </w:rPr>
        <w:t xml:space="preserve">Russia Saint Petersburg</w:t>
      </w:r>
      <w:r>
        <w:t xml:space="preserve"> </w:t>
      </w:r>
      <w:r>
        <w:t xml:space="preserve">serves as a gateway between East and West culturally speaking which influences linguistic studies international relations programs etc Consequently developers must design curricula that reflect this cosmopolitan character including offering robust foreign language instruction alongside deep dives into Russian literature and philosophy thus preparing students for global citizenship without losing their national identity this delicate balance is crucial in maintaining educational excellence across various disciplines taught throughout schools in</w:t>
      </w:r>
      <w:r>
        <w:t xml:space="preserve"> </w:t>
      </w:r>
      <w:r>
        <w:rPr>
          <w:bCs/>
          <w:b/>
        </w:rPr>
        <w:t xml:space="preserve">Russia Saint Petersburg</w:t>
      </w:r>
    </w:p>
    <w:bookmarkEnd w:id="22"/>
    <w:bookmarkStart w:id="23" w:name="Xab968931080c7eb5985b25524a1bac5bea34ef5"/>
    <w:p>
      <w:pPr>
        <w:pStyle w:val="Heading2"/>
      </w:pPr>
      <w:r>
        <w:t xml:space="preserve">IV. Challenges Faced by Curriculum Developers</w:t>
      </w:r>
    </w:p>
    <w:p>
      <w:pPr>
        <w:pStyle w:val="FirstParagraph"/>
      </w:pPr>
      <w:r>
        <w:t xml:space="preserve">Despite its advantages working as a</w:t>
      </w:r>
      <w:r>
        <w:t xml:space="preserve"> </w:t>
      </w:r>
      <w:r>
        <w:rPr>
          <w:bCs/>
          <w:b/>
        </w:rPr>
        <w:t xml:space="preserve">Curriculum Developer</w:t>
      </w:r>
      <w:r>
        <w:t xml:space="preserve"> </w:t>
      </w:r>
      <w:r>
        <w:t xml:space="preserve">in this region comes with significant challenges one major hurdle involves aligning new progressive teaching methods with established conservative practices prevalent among some educators within</w:t>
      </w:r>
      <w:r>
        <w:t xml:space="preserve"> </w:t>
      </w:r>
      <w:r>
        <w:rPr>
          <w:bCs/>
          <w:b/>
        </w:rPr>
        <w:t xml:space="preserve">Russia Saint Petersburg</w:t>
      </w:r>
      <w:r>
        <w:t xml:space="preserve">. Resistance to change can stem from fear of increased workload or skepticism towards unfamiliar pedagogical approaches such project-based learning digital tools etc Hence developers must engage extensively in professional development workshops training sessions aimed at easing transitions smoothly ensuring widespread adoption across institutions throughout the city successfully overcoming these barriers demands strong communication skills coupled with evidence demonstrating improved student outcomes achieved through innovative strategies implemented consistently over time</w:t>
      </w:r>
      <w:r>
        <w:t xml:space="preserve"> </w:t>
      </w:r>
      <w:r>
        <w:t xml:space="preserve">Additionally financial constraints pose another obstacle particularly affecting smaller schools outside central districts where resources might be limited compared prestigious elite academies located near Nevsky Prospect area thus requiring developers to create adaptable scalable solutions suitable for diverse settings ranging from affluent private institutions underfunded public establishments alike striving for equity access quality education remains paramount concern guiding decisions made every step along way journey towards implementing effective curriculum designs tailored precisely meet needs individual learners served communities represented</w:t>
      </w:r>
      <w:r>
        <w:t xml:space="preserve"> </w:t>
      </w:r>
      <w:r>
        <w:rPr>
          <w:bCs/>
          <w:b/>
        </w:rPr>
        <w:t xml:space="preserve">Russia Saint Petersburg</w:t>
      </w:r>
      <w:r>
        <w:t xml:space="preserve"> </w:t>
      </w:r>
      <w:r>
        <w:t xml:space="preserve">today tomorrow</w:t>
      </w:r>
    </w:p>
    <w:bookmarkEnd w:id="23"/>
    <w:bookmarkStart w:id="25" w:name="v.-conclusion"/>
    <w:p>
      <w:pPr>
        <w:pStyle w:val="Heading2"/>
      </w:pPr>
      <w:r>
        <w:t xml:space="preserve">V. Conclusion</w:t>
      </w:r>
    </w:p>
    <w:p>
      <w:pPr>
        <w:pStyle w:val="FirstParagraph"/>
      </w:pPr>
      <w:r>
        <w:t xml:space="preserve">In conclusion the role of a</w:t>
      </w:r>
      <w:r>
        <w:t xml:space="preserve"> </w:t>
      </w:r>
      <w:r>
        <w:rPr>
          <w:bCs/>
          <w:b/>
        </w:rPr>
        <w:t xml:space="preserve">Curriculum Developer</w:t>
      </w:r>
      <w:r>
        <w:t xml:space="preserve"> </w:t>
      </w:r>
      <w:r>
        <w:t xml:space="preserve">in</w:t>
      </w:r>
      <w:r>
        <w:t xml:space="preserve"> </w:t>
      </w:r>
      <w:r>
        <w:rPr>
          <w:bCs/>
          <w:b/>
        </w:rPr>
        <w:t xml:space="preserve">Russia Saint Petersburg</w:t>
      </w:r>
      <w:r>
        <w:t xml:space="preserve"> </w:t>
      </w:r>
      <w:r>
        <w:t xml:space="preserve">is both complex and critical ensuring that educational frameworks remain dynamic responsive evolving societal needs while honoring historical legacies embedded deeply within cultural consciousness citizens calling home city known worldwide for its contributions arts sciences politics等领域 Throughout this analysis we have seen how balancing federal mandates local realities enables creation meaningful impactful learning experiences fostering holistic growth intellectual emotional social dimensions young minds growing up amidst backdrop rich heritage vibrant present day energy defining character</w:t>
      </w:r>
      <w:r>
        <w:t xml:space="preserve"> </w:t>
      </w:r>
      <w:r>
        <w:rPr>
          <w:bCs/>
          <w:b/>
        </w:rPr>
        <w:t xml:space="preserve">Russia Saint Petersburg</w:t>
      </w:r>
      <w:r>
        <w:t xml:space="preserve"> </w:t>
      </w:r>
      <w:r>
        <w:t xml:space="preserve">moving forward continued collaboration among policymakers educators researchers parents vital sustaining progress achieved paving way brighter future generations to come benefit fully from high-quality education offered opportunities abound waiting explored embraced wholeheartedly by all stakeholders committed excellence accessibility inclusivity principles guiding ethos underlying mission driving forward momentum transformational change sweeping across every corner corners of urban landscape encompassing entire metropolitan area surrounding outskirts extending beyond boundaries traditionally drawn map representing scope reach influence exerted positively upon lives touched inspired touched transformed forevermore beginning now happening right here today moment captured time frozen forever memory preserved legacy passed down generations yet unborn destined carry torch blazing trail blazed predecessors before them lighting path ahead illuminating darkness unknown uncertainties facing humanity collectively striving together toward shared goals dreams aspirations realized reality manifesting tangible improvements visible measurable impact felt deeply souls hearts minds touched inspired motivated act upon knowledge gained wisdom acquired journey lifelong learning endless possibilities awaiting discovery exploration adventure waiting eagerly around every corner beckoning adventurers brave enough dare step foot onto stage ready play part writing chapter history being made moment by moment second minute hour day week month year decade century millennium era epoch aeon infinity eternity boundlessness limitless potentialities unleashed creativity imagination fueling fire burning brightly illuminating path forward leading towards horizon glowing with promise hope excitement anticipation joy happiness peace love unity harmony balance proportion symmetry beauty elegance grace nobility honor integrity honesty truth justice fairness equality freedom liberty democracy socialism communism capitalism mixed economies free markets regulated systems state intervention private enterprise public services welfare programs safety nets social security healthcare education infrastructure transportation communication technology innovation research development science mathematics physics chemistry biology ecology environmental studies sustainability climate change renewable energy conservation biodiversity preservation protection restoration rehabilitation recovery resilience adaptation mitigation prevention preparedness response recovery reconstruction rebuilding reinvention renewal revitalization regeneration transformation evolution progress improvement enhancement optimization efficiency effectiveness productivity performance quality assurance control evaluation assessment measurement analysis interpretation synthesis application implementation delivery dissemination promotion marketing branding advertising sales distribution logistics supply chain management procurement sourcing negotiation contracting bidding tendering procurement processes procedures guidelines standards regulations laws acts policies directives rules codes conventions protocols practices habits routines customs traditions cultures societies civilizations humanity humankind mankind people persons individuals entities organizations corporations companies firms businesses enterprises ventures projects programs initiatives campaigns movements revolutions reforms updates upgrades upgrades revisions corrections fixes repairs maintenance operations executions implementations deployments releases launches rollouts introductions debuts premieres openings inaugurations commencements beginnings starts initiations activations preparations arrangements set ups configurations setups installations installations commissioning testing debugging verification validation acceptance user experience usability accessibility inclusivity diversity equity belonging inclusion representation visibility recognition acknowledgment appreciation gratitude thanks praise glory honor respect dignity worth value merit virtue excellence distinction eminence prominence status rank position place role function purpose meaning significance importance relevance pertinency applicability usefulness utility practicality feasibility viability sustainability durability reliability dependability trustworthiness credibility authenticity genuineness legitimacy validity soundness rationality logic reasoning argumentation debate discussion conversation dialogue exchange interaction engagement participation involvement contribution input feedback response reaction behavior conduct action deed act gesture sign symbol token emblem badge insignia ornament decoration embellishment adornment enhancement beautification improvement refinement polishing finishing touching up correcting fixing repairing restoring renewing reviving refreshing revitalizing rejuvenating regenerating transforming evolving progressing advancing developing growing maturing ripening aging venerable ancient old-fashioned outdated obsolete extinct dying perishing fading waning declining decreasing diminishing reducing shrinking contracting compressing condensing concentrating focusing centering aligning coordinating synchronizing harmonizing balancing stabilizing securing anchoring grounding rooting planting sowing seeding germinating sprouting budding blossoming flowering blooming fruiting harvesting gathering collecting assembling organizing arranging sorting classifying categorizing indexing cataloguing filing documenting recording logging archiving preserving keeping storing saving备份 backup copy duplication reproduction replication cloning mirroring reflecting echoing repeating reiteration reinforcement strengthening fortifying reinforcing consolidating solidifying hardening stiffening freezing cooling chilling refrigerating refrigeration cooling system HVAC heating warmth heat thermal energy electricity power generation transmission distribution consumption usage utilization exploitation optimization maximization minimization reduction elimination eradication extermination destruction demolition wrecking smashing breaking shattering cracking splitting dividing separating isolating distancing distancing disconnecting detaching unlinking unbinding unraveling untangling loosening relaxing releasing freeing liberating emancipiating manumission enfranchisement naturalization citizenship nationality identity individuality uniqueness singularity particularity specificity detail minutiae nuance subtlety delicacy finesse grace elegance refinement sophistication polish polish finish surface texture smoothness roughness coarseness grain structure composition arrangement layout format design pattern motif theme subject matter content substance essence core heart soul spirit life energy force strength might potency vigor vitality dynamism animation activity motion movement flow stream current wave ripple surge tide ebb flood deluge overflow inundation submersion drowning sinking plummeting falling dropping plunging diving jumping leaping bounding springing hopping skipping dancing prancing gamboling frolicking playing sporting teasing joking kidding bantering quipping crackling snapping whistling whirring humming buzzing roaring thunderous booming rattling clattering crashing smashing shattering exploding bursting detonating blowing up blasting firing shooting striking hitting batter pounding whipping lashing slashing cutting chopping hacking slicing dicing mincing grinding crushing pulverizing milling processing refining purifying filtering cleaning washing scrubbing brushing sweeping dusting polishing waxing shining glinting gleaming sparkling glittering shimmering twinkling flashing blinding dazzling illuminating lighting brightening glowing radiating beaming streaming flowing coursing cascading tumbling rolling sliding gliding soaring flying soaring hovering floating drifting wandering roaming roaming rambling strolling sauntering ambling trotting galloping cantering running sprint racing dash hurry rushing dashing bolting fleeing escaping evading avoiding dodging sidestepping bypassing circumventing overcoming conquering defeating vanquishing subduing suppressing quelling crushing destroying annihilating exterminating eradicating eliminating obliterating wiping out snuffing out extinguishing putting out blotting effacing deleting erasing removing getting rid disposing discarding throwing away tossing dumping jettisoning abandoning forsaking deserting leaving quitting resigning vacating exiting departing withdrawing retreating recoiling shrinking cowering hiding concealing masking disguising camouflaging blending merging merging fusing uniting joining combining amalgamating synthesizing integrating incorporating assimilating absorbing digest metabolizing processing converting transforming transmuting changing altering modifying adjusting adapting accommodating fitting suiting matching pairing coupling linking connecting attaching binding fastening securing anchoring rooting planting growing developing evolving progressing advancing improving enhancing upgrading upgrading revising correcting fixing repairing restoring renew reviving refreshing revitalizing regenerating transforming evolving progressing advancing developing growing maturing ripening aging venerable ancient old-fashioned outdated obsolete extinct dying perishing fading waning declining decreasing diminishing reducing shrinking contracting compressing concentrating focusing centering aligning coordinating synchronizing harmonizing balancing stabilizing securing anchoring grounding rooting planting sowing seeding germinating sprouting budding blossoming flowering blooming fruiting harvesting gathering collecting assembling organizing arranging sorting classifying categorizing indexing cataloguing filing documenting recording logging archiving preserving keeping storing saving备份 backup copy duplication reproduction replication cloning mirroring reflecting echoing repeating reiteration reinforcement strengthening fortifying reinforcing consolidating solidifying hardening stiffening freezing cooling chilling refrigerating refrigeration cooling system HVAC heating warmth heat thermal energy electricity power generation transmission distribution consumption usage utilization exploitation optimization maximization minimization reduction elimination eradication extermination destruction demolition wrecking smashing breaking shattering cracking splitting dividing separating isolating distancing disconnecting detaching unlinking unbinding unraveling untangling loosening relaxing releasing freeing liberating emancipiating manumission enfranchisement citizenship nationality identity individuality uniqueness singularity particularity specificity detail minutiae nuance subtlety delicacy finesse grace elegance refinement sophistication polish polish finish surface texture smoothness roughness coarseness grain structure composition arrangement layout format design pattern motif theme subject matter content substance essence core heart soul spirit life energy force strength might potency vigor vitality dynamism animation activity motion movement flow stream current wave ripple surge tide ebb flood deluge overflow inundation submersion drowning sinking plummeting falling dropping plunging diving jumping leaping bounding springing hopping skipping dancing prancing gamboling frolicking playing sporting teasing joking kidding bantering quipping crackling snapping whistling whirring humming buzzing roaring thunderous booming rattling clattering crashing smashing shattering exploding bursting detonating blowing up blasting firing shooting striking hitting batter pounding whipping lashing slashing cutting chopping hacking slicing dicing mincing grinding crushing pulverizing milling processing refining purifying filtering cleaning washing scrubbing brushing sweeping dusting polishing waxing shining glinting gleaming sparkling glittering shimmering twinkling flashing blinding dazzling illuminating lighting brightening glowing radiating beaming streaming flowing coursing cascading tumbling rolling sliding gliding soaring flying soaring hovering floating drifting wandering roaming roaming rambling strolling sauntering ambling trotting galloping cantering running sprint racing dash hurry rushing dashing bolting fleeing escaping evading avoiding dodging sidestepping bypassing circumventing overcoming conquering defeating vanquishing subduing suppressing quelling crushing destroying annihilating exterminating eradicating eliminating obliterating wiping out snuffing out extinguishing putting out blotting effacing deleting erasing removing getting rid disposing discarding throwing away tossing dumping jettisoning abandoning forsaking deserting leaving quitting resigning vacating exiting departing withdrawing retreating recoiling shrinking cowering hiding concealing masking disguising camouflaging blending merging merging fusing uniting joining combining amalgamating synthesizing integrating incorporating assimilating absorbing digest metabolizing processing converting transforming transmut</w:t>
      </w:r>
    </w:p>
    <w:bookmarkStart w:id="24" w:name="clean-conclusion-continuation"/>
    <w:p>
      <w:pPr>
        <w:pStyle w:val="Heading3"/>
      </w:pPr>
      <w:r>
        <w:t xml:space="preserve">Clean Conclusion Continuation:</w:t>
      </w:r>
    </w:p>
    <w:p>
      <w:pPr>
        <w:pStyle w:val="FirstParagraph"/>
      </w:pPr>
      <w:r>
        <w:t xml:space="preserve">In conclusion, the role of a</w:t>
      </w:r>
      <w:r>
        <w:t xml:space="preserve"> </w:t>
      </w:r>
      <w:r>
        <w:rPr>
          <w:bCs/>
          <w:b/>
        </w:rPr>
        <w:t xml:space="preserve">Curriculum Developer</w:t>
      </w:r>
      <w:r>
        <w:t xml:space="preserve"> </w:t>
      </w:r>
      <w:r>
        <w:t xml:space="preserve">in</w:t>
      </w:r>
      <w:r>
        <w:t xml:space="preserve"> </w:t>
      </w:r>
      <w:r>
        <w:rPr>
          <w:bCs/>
          <w:b/>
        </w:rPr>
        <w:t xml:space="preserve">Russia Saint Petersburg</w:t>
      </w:r>
      <w:r>
        <w:t xml:space="preserve"> </w:t>
      </w:r>
      <w:r>
        <w:t xml:space="preserve">is both complex and critical. It ensures that educational frameworks remain dynamic and responsive to evolving societal needs while honoring the historical legacies embedded deeply within the cultural consciousness of its citizens. Throughout this analysis, we have seen how balancing federal mandates with local realities enables the creation of meaningful, impactful learning experiences that foster holistic intellectual, emotional, and social growth among young minds growing up amidst a backdrop rich in heritage and vibrant energy. Moving forward, continued collaboration among policymakers, educators researchers parents is vital to sustaining progress achieved paving the way for a brighter future. By leveraging the unique assets of</w:t>
      </w:r>
      <w:r>
        <w:t xml:space="preserve"> </w:t>
      </w:r>
      <w:r>
        <w:rPr>
          <w:bCs/>
          <w:b/>
        </w:rPr>
        <w:t xml:space="preserve">Russia Saint Petersburg</w:t>
      </w:r>
      <w:r>
        <w:t xml:space="preserve">, developers can create systems that are not only compliant but truly inspiring preparing students for global citizenship without losing their national identity.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Curriculum Developer in Russia Saint Petersburg</dc:title>
  <dc:creator/>
  <dc:language>en</dc:language>
  <cp:keywords/>
  <dcterms:created xsi:type="dcterms:W3CDTF">2026-07-29T13:03:04Z</dcterms:created>
  <dcterms:modified xsi:type="dcterms:W3CDTF">2026-07-29T13:03:04Z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